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E4B" w:rsidRPr="00BB6E4B" w:rsidRDefault="00BB6E4B" w:rsidP="00BB6E4B">
      <w:pPr>
        <w:spacing w:after="0" w:line="240" w:lineRule="auto"/>
        <w:rPr>
          <w:rFonts w:ascii="Arial" w:eastAsia="Times New Roman" w:hAnsi="Arial" w:cs="Arial"/>
          <w:sz w:val="20"/>
          <w:szCs w:val="20"/>
        </w:rPr>
      </w:pPr>
      <w:bookmarkStart w:id="0" w:name="x-Presentation_and_discussion_about_PV_("/>
      <w:bookmarkEnd w:id="0"/>
      <w:r w:rsidRPr="00BB6E4B">
        <w:rPr>
          <w:rFonts w:ascii="Arial" w:eastAsia="Times New Roman" w:hAnsi="Arial" w:cs="Arial"/>
          <w:b/>
          <w:bCs/>
          <w:sz w:val="36"/>
          <w:szCs w:val="36"/>
        </w:rPr>
        <w:t>Presentation and discussion about PV (24/02/2012)</w:t>
      </w:r>
    </w:p>
    <w:p w:rsidR="00965DB7" w:rsidRDefault="00965DB7" w:rsidP="00BB6E4B">
      <w:pPr>
        <w:spacing w:after="0" w:line="240" w:lineRule="auto"/>
        <w:rPr>
          <w:rFonts w:ascii="Arial" w:eastAsia="Times New Roman" w:hAnsi="Arial" w:cs="Arial"/>
          <w:i/>
          <w:iCs/>
          <w:sz w:val="24"/>
          <w:szCs w:val="24"/>
        </w:rPr>
      </w:pPr>
    </w:p>
    <w:p w:rsidR="00965DB7" w:rsidRPr="00965DB7" w:rsidRDefault="00965DB7" w:rsidP="00BB6E4B">
      <w:pPr>
        <w:spacing w:after="0" w:line="240" w:lineRule="auto"/>
        <w:rPr>
          <w:rFonts w:ascii="Arial" w:eastAsia="Times New Roman" w:hAnsi="Arial" w:cs="Arial"/>
          <w:i/>
          <w:iCs/>
          <w:sz w:val="24"/>
          <w:szCs w:val="24"/>
        </w:rPr>
      </w:pPr>
      <w:r>
        <w:rPr>
          <w:rFonts w:ascii="Arial" w:eastAsia="Times New Roman" w:hAnsi="Arial" w:cs="Arial"/>
          <w:i/>
          <w:iCs/>
          <w:sz w:val="24"/>
          <w:szCs w:val="24"/>
        </w:rPr>
        <w:t xml:space="preserve">These are quick and dirty notes taken from a ‘PV reflection day’ held at the ILRI campus following a participatory video process in </w:t>
      </w:r>
      <w:proofErr w:type="spellStart"/>
      <w:r>
        <w:rPr>
          <w:rFonts w:ascii="Arial" w:eastAsia="Times New Roman" w:hAnsi="Arial" w:cs="Arial"/>
          <w:i/>
          <w:iCs/>
          <w:sz w:val="24"/>
          <w:szCs w:val="24"/>
        </w:rPr>
        <w:t>Fogera</w:t>
      </w:r>
      <w:proofErr w:type="spellEnd"/>
      <w:r>
        <w:rPr>
          <w:rFonts w:ascii="Arial" w:eastAsia="Times New Roman" w:hAnsi="Arial" w:cs="Arial"/>
          <w:i/>
          <w:iCs/>
          <w:sz w:val="24"/>
          <w:szCs w:val="24"/>
        </w:rPr>
        <w:t xml:space="preserve">, facilitated by Beth Cullen (ILRI), Gareth </w:t>
      </w:r>
      <w:proofErr w:type="spellStart"/>
      <w:r>
        <w:rPr>
          <w:rFonts w:ascii="Arial" w:eastAsia="Times New Roman" w:hAnsi="Arial" w:cs="Arial"/>
          <w:i/>
          <w:iCs/>
          <w:sz w:val="24"/>
          <w:szCs w:val="24"/>
        </w:rPr>
        <w:t>Benest</w:t>
      </w:r>
      <w:proofErr w:type="spellEnd"/>
      <w:r>
        <w:rPr>
          <w:rFonts w:ascii="Arial" w:eastAsia="Times New Roman" w:hAnsi="Arial" w:cs="Arial"/>
          <w:i/>
          <w:iCs/>
          <w:sz w:val="24"/>
          <w:szCs w:val="24"/>
        </w:rPr>
        <w:t xml:space="preserve"> (</w:t>
      </w:r>
      <w:proofErr w:type="spellStart"/>
      <w:r>
        <w:rPr>
          <w:rFonts w:ascii="Arial" w:eastAsia="Times New Roman" w:hAnsi="Arial" w:cs="Arial"/>
          <w:i/>
          <w:iCs/>
          <w:sz w:val="24"/>
          <w:szCs w:val="24"/>
        </w:rPr>
        <w:t>InsightShare</w:t>
      </w:r>
      <w:proofErr w:type="spellEnd"/>
      <w:r>
        <w:rPr>
          <w:rFonts w:ascii="Arial" w:eastAsia="Times New Roman" w:hAnsi="Arial" w:cs="Arial"/>
          <w:i/>
          <w:iCs/>
          <w:sz w:val="24"/>
          <w:szCs w:val="24"/>
        </w:rPr>
        <w:t xml:space="preserve">) and Aberra Adie (ILRI). More information about the participatory video project in </w:t>
      </w:r>
      <w:proofErr w:type="spellStart"/>
      <w:r>
        <w:rPr>
          <w:rFonts w:ascii="Arial" w:eastAsia="Times New Roman" w:hAnsi="Arial" w:cs="Arial"/>
          <w:i/>
          <w:iCs/>
          <w:sz w:val="24"/>
          <w:szCs w:val="24"/>
        </w:rPr>
        <w:t>Fogera</w:t>
      </w:r>
      <w:proofErr w:type="spellEnd"/>
      <w:r>
        <w:rPr>
          <w:rFonts w:ascii="Arial" w:eastAsia="Times New Roman" w:hAnsi="Arial" w:cs="Arial"/>
          <w:i/>
          <w:iCs/>
          <w:sz w:val="24"/>
          <w:szCs w:val="24"/>
        </w:rPr>
        <w:t xml:space="preserve"> can be found here: </w:t>
      </w:r>
      <w:hyperlink r:id="rId6" w:history="1">
        <w:r w:rsidRPr="00492DA8">
          <w:rPr>
            <w:rStyle w:val="Hyperlink"/>
            <w:rFonts w:ascii="Arial" w:eastAsia="Times New Roman" w:hAnsi="Arial" w:cs="Arial"/>
            <w:i/>
            <w:iCs/>
            <w:sz w:val="24"/>
            <w:szCs w:val="24"/>
          </w:rPr>
          <w:t>http://nilebdc.org/?s=participatory+video</w:t>
        </w:r>
      </w:hyperlink>
      <w:r>
        <w:rPr>
          <w:rFonts w:ascii="Arial" w:eastAsia="Times New Roman" w:hAnsi="Arial" w:cs="Arial"/>
          <w:i/>
          <w:iCs/>
          <w:sz w:val="24"/>
          <w:szCs w:val="24"/>
        </w:rPr>
        <w:t xml:space="preserve"> </w:t>
      </w:r>
    </w:p>
    <w:p w:rsidR="00BB6E4B" w:rsidRPr="00E26207" w:rsidRDefault="00BB6E4B" w:rsidP="0081598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E26207">
        <w:rPr>
          <w:rFonts w:ascii="Arial" w:eastAsia="Times New Roman" w:hAnsi="Arial" w:cs="Arial"/>
          <w:sz w:val="24"/>
          <w:szCs w:val="24"/>
        </w:rPr>
        <w:t xml:space="preserve">Important to have </w:t>
      </w:r>
      <w:proofErr w:type="spellStart"/>
      <w:r w:rsidRPr="00E26207">
        <w:rPr>
          <w:rFonts w:ascii="Arial" w:eastAsia="Times New Roman" w:hAnsi="Arial" w:cs="Arial"/>
          <w:sz w:val="24"/>
          <w:szCs w:val="24"/>
        </w:rPr>
        <w:t>InsightShare</w:t>
      </w:r>
      <w:proofErr w:type="spellEnd"/>
      <w:r w:rsidRPr="00E26207">
        <w:rPr>
          <w:rFonts w:ascii="Arial" w:eastAsia="Times New Roman" w:hAnsi="Arial" w:cs="Arial"/>
          <w:sz w:val="24"/>
          <w:szCs w:val="24"/>
        </w:rPr>
        <w:t xml:space="preserve"> as they’re recognized worldwide leaders in PV.</w:t>
      </w:r>
    </w:p>
    <w:p w:rsidR="00BB6E4B" w:rsidRPr="00E26207" w:rsidRDefault="00BB6E4B" w:rsidP="0081598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E26207">
        <w:rPr>
          <w:rFonts w:ascii="Arial" w:eastAsia="Times New Roman" w:hAnsi="Arial" w:cs="Arial"/>
          <w:sz w:val="24"/>
          <w:szCs w:val="24"/>
        </w:rPr>
        <w:t>Important to have experienced people in Ethiopia as it can be a challenging place to work.</w:t>
      </w:r>
    </w:p>
    <w:p w:rsidR="00BB6E4B" w:rsidRPr="00E26207" w:rsidRDefault="00BB6E4B" w:rsidP="00815984">
      <w:pPr>
        <w:pStyle w:val="ListParagraph"/>
        <w:numPr>
          <w:ilvl w:val="0"/>
          <w:numId w:val="3"/>
        </w:numPr>
        <w:spacing w:before="100" w:beforeAutospacing="1" w:after="100" w:afterAutospacing="1" w:line="240" w:lineRule="auto"/>
        <w:rPr>
          <w:rFonts w:ascii="Arial" w:eastAsia="Times New Roman" w:hAnsi="Arial" w:cs="Arial"/>
          <w:sz w:val="24"/>
          <w:szCs w:val="24"/>
        </w:rPr>
      </w:pPr>
      <w:proofErr w:type="spellStart"/>
      <w:r w:rsidRPr="00E26207">
        <w:rPr>
          <w:rFonts w:ascii="Arial" w:eastAsia="Times New Roman" w:hAnsi="Arial" w:cs="Arial"/>
          <w:sz w:val="24"/>
          <w:szCs w:val="24"/>
        </w:rPr>
        <w:t>Fogera</w:t>
      </w:r>
      <w:proofErr w:type="spellEnd"/>
      <w:r w:rsidRPr="00E26207">
        <w:rPr>
          <w:rFonts w:ascii="Arial" w:eastAsia="Times New Roman" w:hAnsi="Arial" w:cs="Arial"/>
          <w:sz w:val="24"/>
          <w:szCs w:val="24"/>
        </w:rPr>
        <w:t>: problem with research fatigue – the IP has identified 2 key issues to work on: unrestricted grazing.</w:t>
      </w:r>
    </w:p>
    <w:p w:rsidR="00E26207" w:rsidRDefault="00BB6E4B" w:rsidP="00BB6E4B">
      <w:pPr>
        <w:spacing w:after="0" w:line="240" w:lineRule="auto"/>
        <w:rPr>
          <w:rFonts w:ascii="Arial" w:eastAsia="Times New Roman" w:hAnsi="Arial" w:cs="Arial"/>
          <w:sz w:val="24"/>
          <w:szCs w:val="24"/>
        </w:rPr>
      </w:pPr>
      <w:r w:rsidRPr="00E26207">
        <w:rPr>
          <w:rFonts w:ascii="Arial" w:eastAsia="Times New Roman" w:hAnsi="Arial" w:cs="Arial"/>
          <w:sz w:val="24"/>
          <w:szCs w:val="24"/>
        </w:rPr>
        <w:t>PV developed over the past 40 years.</w:t>
      </w:r>
      <w:r w:rsidRPr="00E26207">
        <w:rPr>
          <w:rFonts w:ascii="Arial" w:eastAsia="Times New Roman" w:hAnsi="Arial" w:cs="Arial"/>
          <w:sz w:val="24"/>
          <w:szCs w:val="24"/>
        </w:rPr>
        <w:br/>
      </w:r>
      <w:proofErr w:type="gramStart"/>
      <w:r w:rsidRPr="00E26207">
        <w:rPr>
          <w:rFonts w:ascii="Arial" w:eastAsia="Times New Roman" w:hAnsi="Arial" w:cs="Arial"/>
          <w:sz w:val="24"/>
          <w:szCs w:val="24"/>
        </w:rPr>
        <w:t xml:space="preserve">Process of call and response between participants and wider community through screenings and discussions </w:t>
      </w:r>
      <w:r w:rsidRPr="00E26207">
        <w:rPr>
          <w:rFonts w:ascii="Wingdings" w:eastAsia="Times New Roman" w:hAnsi="Wingdings" w:cs="Arial"/>
          <w:sz w:val="24"/>
          <w:szCs w:val="24"/>
        </w:rPr>
        <w:t></w:t>
      </w:r>
      <w:r w:rsidRPr="00E26207">
        <w:rPr>
          <w:rFonts w:ascii="Arial" w:eastAsia="Times New Roman" w:hAnsi="Arial" w:cs="Arial"/>
          <w:sz w:val="24"/>
          <w:szCs w:val="24"/>
        </w:rPr>
        <w:t xml:space="preserve"> ‘a video-based exploration of issues’.</w:t>
      </w:r>
      <w:proofErr w:type="gramEnd"/>
      <w:r w:rsidRPr="00E26207">
        <w:rPr>
          <w:rFonts w:ascii="Arial" w:eastAsia="Times New Roman" w:hAnsi="Arial" w:cs="Arial"/>
          <w:sz w:val="24"/>
          <w:szCs w:val="24"/>
        </w:rPr>
        <w:br/>
        <w:t>Participants learn through play (e.g. experiential learning). Facilitators do not touch the camera (for a very long time). They learn through exercise, repetition and discussing with one another.</w:t>
      </w:r>
      <w:r w:rsidRPr="00E26207">
        <w:rPr>
          <w:rFonts w:ascii="Arial" w:eastAsia="Times New Roman" w:hAnsi="Arial" w:cs="Arial"/>
          <w:sz w:val="24"/>
          <w:szCs w:val="24"/>
        </w:rPr>
        <w:br/>
        <w:t>A motto is ‘mistakes are great’. Knowledge and answers are within that group.</w:t>
      </w:r>
      <w:r w:rsidRPr="00E26207">
        <w:rPr>
          <w:rFonts w:ascii="Arial" w:eastAsia="Times New Roman" w:hAnsi="Arial" w:cs="Arial"/>
          <w:sz w:val="24"/>
          <w:szCs w:val="24"/>
        </w:rPr>
        <w:br/>
      </w:r>
      <w:r w:rsidRPr="00E26207">
        <w:rPr>
          <w:rFonts w:ascii="Arial" w:eastAsia="Times New Roman" w:hAnsi="Arial" w:cs="Arial"/>
          <w:sz w:val="24"/>
          <w:szCs w:val="24"/>
        </w:rPr>
        <w:br/>
      </w:r>
      <w:proofErr w:type="gramStart"/>
      <w:r w:rsidRPr="00E26207">
        <w:rPr>
          <w:rFonts w:ascii="Arial" w:eastAsia="Times New Roman" w:hAnsi="Arial" w:cs="Arial"/>
          <w:sz w:val="24"/>
          <w:szCs w:val="24"/>
        </w:rPr>
        <w:t>4 farmers chosen fo</w:t>
      </w:r>
      <w:r w:rsidR="00E26207">
        <w:rPr>
          <w:rFonts w:ascii="Arial" w:eastAsia="Times New Roman" w:hAnsi="Arial" w:cs="Arial"/>
          <w:sz w:val="24"/>
          <w:szCs w:val="24"/>
        </w:rPr>
        <w:t xml:space="preserve">r each </w:t>
      </w:r>
      <w:proofErr w:type="spellStart"/>
      <w:r w:rsidR="00E26207">
        <w:rPr>
          <w:rFonts w:ascii="Arial" w:eastAsia="Times New Roman" w:hAnsi="Arial" w:cs="Arial"/>
          <w:sz w:val="24"/>
          <w:szCs w:val="24"/>
        </w:rPr>
        <w:t>Kebele</w:t>
      </w:r>
      <w:proofErr w:type="spellEnd"/>
      <w:r w:rsidR="00E26207">
        <w:rPr>
          <w:rFonts w:ascii="Arial" w:eastAsia="Times New Roman" w:hAnsi="Arial" w:cs="Arial"/>
          <w:sz w:val="24"/>
          <w:szCs w:val="24"/>
        </w:rPr>
        <w:t>.</w:t>
      </w:r>
      <w:proofErr w:type="gramEnd"/>
      <w:r w:rsidR="00E26207">
        <w:rPr>
          <w:rFonts w:ascii="Arial" w:eastAsia="Times New Roman" w:hAnsi="Arial" w:cs="Arial"/>
          <w:sz w:val="24"/>
          <w:szCs w:val="24"/>
        </w:rPr>
        <w:t xml:space="preserve"> Gender balance (2 women and 2</w:t>
      </w:r>
      <w:r w:rsidRPr="00E26207">
        <w:rPr>
          <w:rFonts w:ascii="Arial" w:eastAsia="Times New Roman" w:hAnsi="Arial" w:cs="Arial"/>
          <w:sz w:val="24"/>
          <w:szCs w:val="24"/>
        </w:rPr>
        <w:t xml:space="preserve"> men</w:t>
      </w:r>
      <w:r w:rsidR="00E26207">
        <w:rPr>
          <w:rFonts w:ascii="Arial" w:eastAsia="Times New Roman" w:hAnsi="Arial" w:cs="Arial"/>
          <w:sz w:val="24"/>
          <w:szCs w:val="24"/>
        </w:rPr>
        <w:t xml:space="preserve"> from each </w:t>
      </w:r>
      <w:proofErr w:type="spellStart"/>
      <w:r w:rsidR="00E26207">
        <w:rPr>
          <w:rFonts w:ascii="Arial" w:eastAsia="Times New Roman" w:hAnsi="Arial" w:cs="Arial"/>
          <w:sz w:val="24"/>
          <w:szCs w:val="24"/>
        </w:rPr>
        <w:t>kebele</w:t>
      </w:r>
      <w:proofErr w:type="spellEnd"/>
      <w:r w:rsidRPr="00E26207">
        <w:rPr>
          <w:rFonts w:ascii="Arial" w:eastAsia="Times New Roman" w:hAnsi="Arial" w:cs="Arial"/>
          <w:sz w:val="24"/>
          <w:szCs w:val="24"/>
        </w:rPr>
        <w:t>). A</w:t>
      </w:r>
      <w:r w:rsidR="00E26207">
        <w:rPr>
          <w:rFonts w:ascii="Arial" w:eastAsia="Times New Roman" w:hAnsi="Arial" w:cs="Arial"/>
          <w:sz w:val="24"/>
          <w:szCs w:val="24"/>
        </w:rPr>
        <w:t xml:space="preserve"> total of 12 participants, a</w:t>
      </w:r>
      <w:r w:rsidRPr="00E26207">
        <w:rPr>
          <w:rFonts w:ascii="Arial" w:eastAsia="Times New Roman" w:hAnsi="Arial" w:cs="Arial"/>
          <w:sz w:val="24"/>
          <w:szCs w:val="24"/>
        </w:rPr>
        <w:t xml:space="preserve">ll </w:t>
      </w:r>
      <w:r w:rsidR="00E26207">
        <w:rPr>
          <w:rFonts w:ascii="Arial" w:eastAsia="Times New Roman" w:hAnsi="Arial" w:cs="Arial"/>
          <w:sz w:val="24"/>
          <w:szCs w:val="24"/>
        </w:rPr>
        <w:t xml:space="preserve">were </w:t>
      </w:r>
      <w:r w:rsidRPr="00E26207">
        <w:rPr>
          <w:rFonts w:ascii="Arial" w:eastAsia="Times New Roman" w:hAnsi="Arial" w:cs="Arial"/>
          <w:sz w:val="24"/>
          <w:szCs w:val="24"/>
        </w:rPr>
        <w:t>trained together.</w:t>
      </w:r>
      <w:r w:rsidRPr="00E26207">
        <w:rPr>
          <w:rFonts w:ascii="Arial" w:eastAsia="Times New Roman" w:hAnsi="Arial" w:cs="Arial"/>
          <w:sz w:val="24"/>
          <w:szCs w:val="24"/>
        </w:rPr>
        <w:br/>
      </w:r>
      <w:r w:rsidRPr="00E26207">
        <w:rPr>
          <w:rFonts w:ascii="Arial" w:eastAsia="Times New Roman" w:hAnsi="Arial" w:cs="Arial"/>
          <w:sz w:val="24"/>
          <w:szCs w:val="24"/>
        </w:rPr>
        <w:br/>
      </w:r>
      <w:proofErr w:type="spellStart"/>
      <w:r w:rsidRPr="00E26207">
        <w:rPr>
          <w:rFonts w:ascii="Arial" w:eastAsia="Times New Roman" w:hAnsi="Arial" w:cs="Arial"/>
          <w:sz w:val="24"/>
          <w:szCs w:val="24"/>
        </w:rPr>
        <w:t>Prioritisation</w:t>
      </w:r>
      <w:proofErr w:type="spellEnd"/>
      <w:r w:rsidRPr="00E26207">
        <w:rPr>
          <w:rFonts w:ascii="Arial" w:eastAsia="Times New Roman" w:hAnsi="Arial" w:cs="Arial"/>
          <w:sz w:val="24"/>
          <w:szCs w:val="24"/>
        </w:rPr>
        <w:t xml:space="preserve"> processes e.g. problem trees used to </w:t>
      </w:r>
      <w:proofErr w:type="spellStart"/>
      <w:r w:rsidRPr="00E26207">
        <w:rPr>
          <w:rFonts w:ascii="Arial" w:eastAsia="Times New Roman" w:hAnsi="Arial" w:cs="Arial"/>
          <w:sz w:val="24"/>
          <w:szCs w:val="24"/>
        </w:rPr>
        <w:t>prioritise</w:t>
      </w:r>
      <w:proofErr w:type="spellEnd"/>
      <w:r w:rsidRPr="00E26207">
        <w:rPr>
          <w:rFonts w:ascii="Arial" w:eastAsia="Times New Roman" w:hAnsi="Arial" w:cs="Arial"/>
          <w:sz w:val="24"/>
          <w:szCs w:val="24"/>
        </w:rPr>
        <w:t xml:space="preserve"> issues. None of them ever touched a cam</w:t>
      </w:r>
      <w:r w:rsidR="00E26207">
        <w:rPr>
          <w:rFonts w:ascii="Arial" w:eastAsia="Times New Roman" w:hAnsi="Arial" w:cs="Arial"/>
          <w:sz w:val="24"/>
          <w:szCs w:val="24"/>
        </w:rPr>
        <w:t>era</w:t>
      </w:r>
      <w:r w:rsidRPr="00E26207">
        <w:rPr>
          <w:rFonts w:ascii="Arial" w:eastAsia="Times New Roman" w:hAnsi="Arial" w:cs="Arial"/>
          <w:sz w:val="24"/>
          <w:szCs w:val="24"/>
        </w:rPr>
        <w:t>. Some of them expressed they would have run away from the camera</w:t>
      </w:r>
      <w:r w:rsidR="00E26207">
        <w:rPr>
          <w:rFonts w:ascii="Arial" w:eastAsia="Times New Roman" w:hAnsi="Arial" w:cs="Arial"/>
          <w:sz w:val="24"/>
          <w:szCs w:val="24"/>
        </w:rPr>
        <w:t xml:space="preserve"> prior to the training</w:t>
      </w:r>
      <w:r w:rsidRPr="00E26207">
        <w:rPr>
          <w:rFonts w:ascii="Arial" w:eastAsia="Times New Roman" w:hAnsi="Arial" w:cs="Arial"/>
          <w:sz w:val="24"/>
          <w:szCs w:val="24"/>
        </w:rPr>
        <w:t xml:space="preserve">. </w:t>
      </w:r>
      <w:r w:rsidR="00E26207">
        <w:rPr>
          <w:rFonts w:ascii="Arial" w:eastAsia="Times New Roman" w:hAnsi="Arial" w:cs="Arial"/>
          <w:sz w:val="24"/>
          <w:szCs w:val="24"/>
        </w:rPr>
        <w:t>Initially there was a</w:t>
      </w:r>
      <w:r w:rsidRPr="00E26207">
        <w:rPr>
          <w:rFonts w:ascii="Arial" w:eastAsia="Times New Roman" w:hAnsi="Arial" w:cs="Arial"/>
          <w:sz w:val="24"/>
          <w:szCs w:val="24"/>
        </w:rPr>
        <w:t xml:space="preserve"> lot of fear about using the camera (but that was revealed </w:t>
      </w:r>
      <w:r w:rsidR="00E26207">
        <w:rPr>
          <w:rFonts w:ascii="Arial" w:eastAsia="Times New Roman" w:hAnsi="Arial" w:cs="Arial"/>
          <w:sz w:val="24"/>
          <w:szCs w:val="24"/>
        </w:rPr>
        <w:t xml:space="preserve">in participant reflections after the process so facilitators were not aware of this in the early stages of the training). </w:t>
      </w:r>
      <w:r w:rsidR="00E26207">
        <w:rPr>
          <w:rFonts w:ascii="Arial" w:eastAsia="Times New Roman" w:hAnsi="Arial" w:cs="Arial"/>
          <w:sz w:val="24"/>
          <w:szCs w:val="24"/>
        </w:rPr>
        <w:br/>
        <w:t xml:space="preserve">We watched a film from </w:t>
      </w:r>
      <w:proofErr w:type="spellStart"/>
      <w:r w:rsidR="00E26207">
        <w:rPr>
          <w:rFonts w:ascii="Arial" w:eastAsia="Times New Roman" w:hAnsi="Arial" w:cs="Arial"/>
          <w:sz w:val="24"/>
          <w:szCs w:val="24"/>
        </w:rPr>
        <w:t>Gamo</w:t>
      </w:r>
      <w:proofErr w:type="spellEnd"/>
      <w:r w:rsidR="00E26207">
        <w:rPr>
          <w:rFonts w:ascii="Arial" w:eastAsia="Times New Roman" w:hAnsi="Arial" w:cs="Arial"/>
          <w:sz w:val="24"/>
          <w:szCs w:val="24"/>
        </w:rPr>
        <w:t xml:space="preserve"> Highlands (produced as part of ‘Conversations with the Earth’ project which aimed to document indigenous reactions to climate change)</w:t>
      </w:r>
      <w:r w:rsidRPr="00E26207">
        <w:rPr>
          <w:rFonts w:ascii="Arial" w:eastAsia="Times New Roman" w:hAnsi="Arial" w:cs="Arial"/>
          <w:sz w:val="24"/>
          <w:szCs w:val="24"/>
        </w:rPr>
        <w:t xml:space="preserve"> to see what they could </w:t>
      </w:r>
      <w:r w:rsidR="00E26207">
        <w:rPr>
          <w:rFonts w:ascii="Arial" w:eastAsia="Times New Roman" w:hAnsi="Arial" w:cs="Arial"/>
          <w:sz w:val="24"/>
          <w:szCs w:val="24"/>
        </w:rPr>
        <w:t xml:space="preserve">be </w:t>
      </w:r>
      <w:r w:rsidRPr="00E26207">
        <w:rPr>
          <w:rFonts w:ascii="Arial" w:eastAsia="Times New Roman" w:hAnsi="Arial" w:cs="Arial"/>
          <w:sz w:val="24"/>
          <w:szCs w:val="24"/>
        </w:rPr>
        <w:t>share</w:t>
      </w:r>
      <w:r w:rsidR="00E26207">
        <w:rPr>
          <w:rFonts w:ascii="Arial" w:eastAsia="Times New Roman" w:hAnsi="Arial" w:cs="Arial"/>
          <w:sz w:val="24"/>
          <w:szCs w:val="24"/>
        </w:rPr>
        <w:t>d between</w:t>
      </w:r>
      <w:r w:rsidRPr="00E26207">
        <w:rPr>
          <w:rFonts w:ascii="Arial" w:eastAsia="Times New Roman" w:hAnsi="Arial" w:cs="Arial"/>
          <w:sz w:val="24"/>
          <w:szCs w:val="24"/>
        </w:rPr>
        <w:t xml:space="preserve"> communities. </w:t>
      </w:r>
      <w:r w:rsidRPr="00E26207">
        <w:rPr>
          <w:rFonts w:ascii="Arial" w:eastAsia="Times New Roman" w:hAnsi="Arial" w:cs="Arial"/>
          <w:sz w:val="24"/>
          <w:szCs w:val="24"/>
        </w:rPr>
        <w:br/>
      </w:r>
      <w:r w:rsidRPr="00E26207">
        <w:rPr>
          <w:rFonts w:ascii="Arial" w:eastAsia="Times New Roman" w:hAnsi="Arial" w:cs="Arial"/>
          <w:sz w:val="24"/>
          <w:szCs w:val="24"/>
        </w:rPr>
        <w:br/>
      </w:r>
      <w:r w:rsidR="00E26207">
        <w:rPr>
          <w:rFonts w:ascii="Arial" w:eastAsia="Times New Roman" w:hAnsi="Arial" w:cs="Arial"/>
          <w:sz w:val="24"/>
          <w:szCs w:val="24"/>
        </w:rPr>
        <w:t xml:space="preserve">Farmers </w:t>
      </w:r>
      <w:r w:rsidRPr="00E26207">
        <w:rPr>
          <w:rFonts w:ascii="Arial" w:eastAsia="Times New Roman" w:hAnsi="Arial" w:cs="Arial"/>
          <w:sz w:val="24"/>
          <w:szCs w:val="24"/>
        </w:rPr>
        <w:t>all identified their key resources and central issues.</w:t>
      </w:r>
      <w:r w:rsidRPr="00E26207">
        <w:rPr>
          <w:rFonts w:ascii="Arial" w:eastAsia="Times New Roman" w:hAnsi="Arial" w:cs="Arial"/>
          <w:sz w:val="24"/>
          <w:szCs w:val="24"/>
        </w:rPr>
        <w:br/>
      </w:r>
      <w:r w:rsidRPr="00E26207">
        <w:rPr>
          <w:rFonts w:ascii="Arial" w:eastAsia="Times New Roman" w:hAnsi="Arial" w:cs="Arial"/>
          <w:b/>
          <w:bCs/>
          <w:sz w:val="24"/>
          <w:szCs w:val="24"/>
        </w:rPr>
        <w:t>Three areas</w:t>
      </w:r>
      <w:r w:rsidRPr="00E26207">
        <w:rPr>
          <w:rFonts w:ascii="Arial" w:eastAsia="Times New Roman" w:hAnsi="Arial" w:cs="Arial"/>
          <w:sz w:val="24"/>
          <w:szCs w:val="24"/>
        </w:rPr>
        <w:t>: livestock (oxen), soil erosion/conservation/fertility, water stress (logging / shortage).</w:t>
      </w:r>
      <w:r w:rsidRPr="00E26207">
        <w:rPr>
          <w:rFonts w:ascii="Arial" w:eastAsia="Times New Roman" w:hAnsi="Arial" w:cs="Arial"/>
          <w:sz w:val="24"/>
          <w:szCs w:val="24"/>
        </w:rPr>
        <w:br/>
      </w:r>
      <w:r w:rsidRPr="00E26207">
        <w:rPr>
          <w:rFonts w:ascii="Arial" w:eastAsia="Times New Roman" w:hAnsi="Arial" w:cs="Arial"/>
          <w:sz w:val="24"/>
          <w:szCs w:val="24"/>
        </w:rPr>
        <w:br/>
        <w:t>We introduced the process before the workshop started.</w:t>
      </w:r>
      <w:r w:rsidRPr="00E26207">
        <w:rPr>
          <w:rFonts w:ascii="Arial" w:eastAsia="Times New Roman" w:hAnsi="Arial" w:cs="Arial"/>
          <w:sz w:val="24"/>
          <w:szCs w:val="24"/>
        </w:rPr>
        <w:br/>
      </w:r>
      <w:r w:rsidRPr="00E26207">
        <w:rPr>
          <w:rFonts w:ascii="Arial" w:eastAsia="Times New Roman" w:hAnsi="Arial" w:cs="Arial"/>
          <w:sz w:val="24"/>
          <w:szCs w:val="24"/>
        </w:rPr>
        <w:br/>
        <w:t xml:space="preserve">At the moment, the government is embarking on a land management project –influenced by </w:t>
      </w:r>
      <w:r w:rsidR="00E26207">
        <w:rPr>
          <w:rFonts w:ascii="Arial" w:eastAsia="Times New Roman" w:hAnsi="Arial" w:cs="Arial"/>
          <w:sz w:val="24"/>
          <w:szCs w:val="24"/>
        </w:rPr>
        <w:t xml:space="preserve">NRM experiences in </w:t>
      </w:r>
      <w:proofErr w:type="spellStart"/>
      <w:r w:rsidR="00E26207">
        <w:rPr>
          <w:rFonts w:ascii="Arial" w:eastAsia="Times New Roman" w:hAnsi="Arial" w:cs="Arial"/>
          <w:sz w:val="24"/>
          <w:szCs w:val="24"/>
        </w:rPr>
        <w:t>Tigray</w:t>
      </w:r>
      <w:proofErr w:type="spellEnd"/>
      <w:r w:rsidRPr="00E26207">
        <w:rPr>
          <w:rFonts w:ascii="Arial" w:eastAsia="Times New Roman" w:hAnsi="Arial" w:cs="Arial"/>
          <w:sz w:val="24"/>
          <w:szCs w:val="24"/>
        </w:rPr>
        <w:t xml:space="preserve"> – where they are mobilizing farmers through training and identifying 500 Ha / </w:t>
      </w:r>
      <w:proofErr w:type="spellStart"/>
      <w:r w:rsidRPr="00E26207">
        <w:rPr>
          <w:rFonts w:ascii="Arial" w:eastAsia="Times New Roman" w:hAnsi="Arial" w:cs="Arial"/>
          <w:sz w:val="24"/>
          <w:szCs w:val="24"/>
        </w:rPr>
        <w:t>kebele</w:t>
      </w:r>
      <w:proofErr w:type="spellEnd"/>
      <w:r w:rsidRPr="00E26207">
        <w:rPr>
          <w:rFonts w:ascii="Arial" w:eastAsia="Times New Roman" w:hAnsi="Arial" w:cs="Arial"/>
          <w:sz w:val="24"/>
          <w:szCs w:val="24"/>
        </w:rPr>
        <w:t xml:space="preserve"> to implement physical/biological interventions. </w:t>
      </w:r>
      <w:r w:rsidRPr="00E26207">
        <w:rPr>
          <w:rFonts w:ascii="Arial" w:eastAsia="Times New Roman" w:hAnsi="Arial" w:cs="Arial"/>
          <w:sz w:val="24"/>
          <w:szCs w:val="24"/>
        </w:rPr>
        <w:br/>
        <w:t>Some participants thought we might be sent by the government.</w:t>
      </w:r>
      <w:r w:rsidRPr="00E26207">
        <w:rPr>
          <w:rFonts w:ascii="Arial" w:eastAsia="Times New Roman" w:hAnsi="Arial" w:cs="Arial"/>
          <w:sz w:val="24"/>
          <w:szCs w:val="24"/>
        </w:rPr>
        <w:br/>
      </w:r>
      <w:r w:rsidRPr="00E26207">
        <w:rPr>
          <w:rFonts w:ascii="Arial" w:eastAsia="Times New Roman" w:hAnsi="Arial" w:cs="Arial"/>
          <w:sz w:val="24"/>
          <w:szCs w:val="24"/>
        </w:rPr>
        <w:br/>
        <w:t xml:space="preserve">Soil erosion matches NBDC priorities but we needed to unpack this issue anyhow. </w:t>
      </w:r>
      <w:r w:rsidRPr="00E26207">
        <w:rPr>
          <w:rFonts w:ascii="Arial" w:eastAsia="Times New Roman" w:hAnsi="Arial" w:cs="Arial"/>
          <w:sz w:val="24"/>
          <w:szCs w:val="24"/>
        </w:rPr>
        <w:br/>
      </w:r>
      <w:r w:rsidRPr="00E26207">
        <w:rPr>
          <w:rFonts w:ascii="Arial" w:eastAsia="Times New Roman" w:hAnsi="Arial" w:cs="Arial"/>
          <w:sz w:val="24"/>
          <w:szCs w:val="24"/>
        </w:rPr>
        <w:lastRenderedPageBreak/>
        <w:br/>
        <w:t xml:space="preserve">Participants were </w:t>
      </w:r>
      <w:r w:rsidRPr="00E26207">
        <w:rPr>
          <w:rFonts w:ascii="Arial" w:eastAsia="Times New Roman" w:hAnsi="Arial" w:cs="Arial"/>
          <w:b/>
          <w:bCs/>
          <w:sz w:val="24"/>
          <w:szCs w:val="24"/>
        </w:rPr>
        <w:t>selected based on Beth’s factors</w:t>
      </w:r>
      <w:r w:rsidRPr="00E26207">
        <w:rPr>
          <w:rFonts w:ascii="Arial" w:eastAsia="Times New Roman" w:hAnsi="Arial" w:cs="Arial"/>
          <w:sz w:val="24"/>
          <w:szCs w:val="24"/>
        </w:rPr>
        <w:t xml:space="preserve"> e.g. not model farmers, gender balance, different socio-economic status, age (though ended up mostly with middle-aged folks), one </w:t>
      </w:r>
      <w:proofErr w:type="spellStart"/>
      <w:r w:rsidR="00E26207">
        <w:rPr>
          <w:rFonts w:ascii="Arial" w:eastAsia="Times New Roman" w:hAnsi="Arial" w:cs="Arial"/>
          <w:sz w:val="24"/>
          <w:szCs w:val="24"/>
        </w:rPr>
        <w:t>muslim</w:t>
      </w:r>
      <w:proofErr w:type="spellEnd"/>
      <w:r w:rsidR="00E26207">
        <w:rPr>
          <w:rFonts w:ascii="Arial" w:eastAsia="Times New Roman" w:hAnsi="Arial" w:cs="Arial"/>
          <w:sz w:val="24"/>
          <w:szCs w:val="24"/>
        </w:rPr>
        <w:t xml:space="preserve"> and other orthodox Christians (dominant religion in </w:t>
      </w:r>
      <w:proofErr w:type="spellStart"/>
      <w:r w:rsidR="00E26207">
        <w:rPr>
          <w:rFonts w:ascii="Arial" w:eastAsia="Times New Roman" w:hAnsi="Arial" w:cs="Arial"/>
          <w:sz w:val="24"/>
          <w:szCs w:val="24"/>
        </w:rPr>
        <w:t>Fogera</w:t>
      </w:r>
      <w:proofErr w:type="spellEnd"/>
      <w:r w:rsidR="00E26207">
        <w:rPr>
          <w:rFonts w:ascii="Arial" w:eastAsia="Times New Roman" w:hAnsi="Arial" w:cs="Arial"/>
          <w:sz w:val="24"/>
          <w:szCs w:val="24"/>
        </w:rPr>
        <w:t xml:space="preserve"> area)</w:t>
      </w:r>
      <w:r w:rsidRPr="00E26207">
        <w:rPr>
          <w:rFonts w:ascii="Arial" w:eastAsia="Times New Roman" w:hAnsi="Arial" w:cs="Arial"/>
          <w:sz w:val="24"/>
          <w:szCs w:val="24"/>
        </w:rPr>
        <w:t xml:space="preserve">… </w:t>
      </w:r>
      <w:r w:rsidRPr="00E26207">
        <w:rPr>
          <w:rFonts w:ascii="Arial" w:eastAsia="Times New Roman" w:hAnsi="Arial" w:cs="Arial"/>
          <w:sz w:val="24"/>
          <w:szCs w:val="24"/>
        </w:rPr>
        <w:br/>
      </w:r>
      <w:r w:rsidRPr="00E26207">
        <w:rPr>
          <w:rFonts w:ascii="Arial" w:eastAsia="Times New Roman" w:hAnsi="Arial" w:cs="Arial"/>
          <w:sz w:val="24"/>
          <w:szCs w:val="24"/>
        </w:rPr>
        <w:br/>
        <w:t>One of the intentions of this process is to show how knowledgeable these people are on e.g. subsistence agriculture.</w:t>
      </w:r>
      <w:r w:rsidR="00965DB7">
        <w:rPr>
          <w:rFonts w:ascii="Arial" w:eastAsia="Times New Roman" w:hAnsi="Arial" w:cs="Arial"/>
          <w:sz w:val="24"/>
          <w:szCs w:val="24"/>
        </w:rPr>
        <w:t xml:space="preserve"> However, farmers</w:t>
      </w:r>
      <w:r w:rsidRPr="00E26207">
        <w:rPr>
          <w:rFonts w:ascii="Arial" w:eastAsia="Times New Roman" w:hAnsi="Arial" w:cs="Arial"/>
          <w:sz w:val="24"/>
          <w:szCs w:val="24"/>
        </w:rPr>
        <w:t xml:space="preserve"> </w:t>
      </w:r>
      <w:r w:rsidR="00965DB7">
        <w:rPr>
          <w:rFonts w:ascii="Arial" w:eastAsia="Times New Roman" w:hAnsi="Arial" w:cs="Arial"/>
          <w:sz w:val="24"/>
          <w:szCs w:val="24"/>
        </w:rPr>
        <w:t xml:space="preserve">in Ethiopia </w:t>
      </w:r>
      <w:bookmarkStart w:id="1" w:name="_GoBack"/>
      <w:bookmarkEnd w:id="1"/>
      <w:r w:rsidRPr="00E26207">
        <w:rPr>
          <w:rFonts w:ascii="Arial" w:eastAsia="Times New Roman" w:hAnsi="Arial" w:cs="Arial"/>
          <w:sz w:val="24"/>
          <w:szCs w:val="24"/>
        </w:rPr>
        <w:t>are used to being told</w:t>
      </w:r>
      <w:r w:rsidR="00E26207">
        <w:rPr>
          <w:rFonts w:ascii="Arial" w:eastAsia="Times New Roman" w:hAnsi="Arial" w:cs="Arial"/>
          <w:sz w:val="24"/>
          <w:szCs w:val="24"/>
        </w:rPr>
        <w:t xml:space="preserve"> what to do/say</w:t>
      </w:r>
      <w:r w:rsidRPr="00E26207">
        <w:rPr>
          <w:rFonts w:ascii="Arial" w:eastAsia="Times New Roman" w:hAnsi="Arial" w:cs="Arial"/>
          <w:sz w:val="24"/>
          <w:szCs w:val="24"/>
        </w:rPr>
        <w:t xml:space="preserve">, </w:t>
      </w:r>
      <w:r w:rsidR="00965DB7">
        <w:rPr>
          <w:rFonts w:ascii="Arial" w:eastAsia="Times New Roman" w:hAnsi="Arial" w:cs="Arial"/>
          <w:sz w:val="24"/>
          <w:szCs w:val="24"/>
        </w:rPr>
        <w:t xml:space="preserve">are </w:t>
      </w:r>
      <w:proofErr w:type="spellStart"/>
      <w:r w:rsidR="00965DB7">
        <w:rPr>
          <w:rFonts w:ascii="Arial" w:eastAsia="Times New Roman" w:hAnsi="Arial" w:cs="Arial"/>
          <w:sz w:val="24"/>
          <w:szCs w:val="24"/>
        </w:rPr>
        <w:t>are</w:t>
      </w:r>
      <w:proofErr w:type="spellEnd"/>
      <w:r w:rsidR="00965DB7">
        <w:rPr>
          <w:rFonts w:ascii="Arial" w:eastAsia="Times New Roman" w:hAnsi="Arial" w:cs="Arial"/>
          <w:sz w:val="24"/>
          <w:szCs w:val="24"/>
        </w:rPr>
        <w:t xml:space="preserve"> often not engaged with</w:t>
      </w:r>
      <w:r w:rsidRPr="00E26207">
        <w:rPr>
          <w:rFonts w:ascii="Arial" w:eastAsia="Times New Roman" w:hAnsi="Arial" w:cs="Arial"/>
          <w:sz w:val="24"/>
          <w:szCs w:val="24"/>
        </w:rPr>
        <w:t xml:space="preserve"> as equals. </w:t>
      </w:r>
      <w:r w:rsidRPr="00E26207">
        <w:rPr>
          <w:rFonts w:ascii="Arial" w:eastAsia="Times New Roman" w:hAnsi="Arial" w:cs="Arial"/>
          <w:sz w:val="24"/>
          <w:szCs w:val="24"/>
        </w:rPr>
        <w:br/>
      </w:r>
      <w:r w:rsidRPr="00E26207">
        <w:rPr>
          <w:rFonts w:ascii="Arial" w:eastAsia="Times New Roman" w:hAnsi="Arial" w:cs="Arial"/>
          <w:sz w:val="24"/>
          <w:szCs w:val="24"/>
        </w:rPr>
        <w:br/>
        <w:t xml:space="preserve">On the selection: </w:t>
      </w:r>
    </w:p>
    <w:p w:rsidR="00E26207" w:rsidRDefault="00BB6E4B" w:rsidP="00E26207">
      <w:pPr>
        <w:pStyle w:val="ListParagraph"/>
        <w:numPr>
          <w:ilvl w:val="0"/>
          <w:numId w:val="5"/>
        </w:numPr>
        <w:spacing w:after="0" w:line="240" w:lineRule="auto"/>
        <w:rPr>
          <w:rFonts w:ascii="Arial" w:eastAsia="Times New Roman" w:hAnsi="Arial" w:cs="Arial"/>
          <w:sz w:val="24"/>
          <w:szCs w:val="24"/>
        </w:rPr>
      </w:pPr>
      <w:r w:rsidRPr="00E26207">
        <w:rPr>
          <w:rFonts w:ascii="Arial" w:eastAsia="Times New Roman" w:hAnsi="Arial" w:cs="Arial"/>
          <w:sz w:val="24"/>
          <w:szCs w:val="24"/>
        </w:rPr>
        <w:t>Some of them were told that t</w:t>
      </w:r>
      <w:r w:rsidR="00E26207">
        <w:rPr>
          <w:rFonts w:ascii="Arial" w:eastAsia="Times New Roman" w:hAnsi="Arial" w:cs="Arial"/>
          <w:sz w:val="24"/>
          <w:szCs w:val="24"/>
        </w:rPr>
        <w:t>hey would be learning video.</w:t>
      </w:r>
    </w:p>
    <w:p w:rsidR="00E26207" w:rsidRDefault="00BB6E4B" w:rsidP="00E26207">
      <w:pPr>
        <w:pStyle w:val="ListParagraph"/>
        <w:numPr>
          <w:ilvl w:val="0"/>
          <w:numId w:val="5"/>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Some </w:t>
      </w:r>
      <w:r w:rsidR="00E26207">
        <w:rPr>
          <w:rFonts w:ascii="Arial" w:eastAsia="Times New Roman" w:hAnsi="Arial" w:cs="Arial"/>
          <w:sz w:val="24"/>
          <w:szCs w:val="24"/>
        </w:rPr>
        <w:t>were last minute substitutes.</w:t>
      </w:r>
    </w:p>
    <w:p w:rsidR="00E26207" w:rsidRDefault="00BB6E4B" w:rsidP="00E26207">
      <w:pPr>
        <w:pStyle w:val="ListParagraph"/>
        <w:numPr>
          <w:ilvl w:val="0"/>
          <w:numId w:val="5"/>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We saw this as an opportunity from NBDC and told them that this was their opportunity to get their views across to local </w:t>
      </w:r>
      <w:r w:rsidR="00E26207">
        <w:rPr>
          <w:rFonts w:ascii="Arial" w:eastAsia="Times New Roman" w:hAnsi="Arial" w:cs="Arial"/>
          <w:sz w:val="24"/>
          <w:szCs w:val="24"/>
        </w:rPr>
        <w:t>gov’t, researchers, NGOs etc.</w:t>
      </w:r>
    </w:p>
    <w:p w:rsidR="00E26207" w:rsidRDefault="00BB6E4B" w:rsidP="00E26207">
      <w:pPr>
        <w:pStyle w:val="ListParagraph"/>
        <w:numPr>
          <w:ilvl w:val="0"/>
          <w:numId w:val="5"/>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We tried to lower their expectations as much as possible (possibly </w:t>
      </w:r>
      <w:r w:rsidR="00E26207">
        <w:rPr>
          <w:rFonts w:ascii="Arial" w:eastAsia="Times New Roman" w:hAnsi="Arial" w:cs="Arial"/>
          <w:sz w:val="24"/>
          <w:szCs w:val="24"/>
        </w:rPr>
        <w:t>nothing would come out of it).</w:t>
      </w:r>
    </w:p>
    <w:p w:rsidR="00E26207" w:rsidRDefault="00E26207" w:rsidP="00E26207">
      <w:pPr>
        <w:spacing w:after="0" w:line="240" w:lineRule="auto"/>
        <w:rPr>
          <w:rFonts w:ascii="Arial" w:eastAsia="Times New Roman" w:hAnsi="Arial" w:cs="Arial"/>
          <w:sz w:val="24"/>
          <w:szCs w:val="24"/>
        </w:rPr>
      </w:pPr>
    </w:p>
    <w:p w:rsidR="00E26207" w:rsidRDefault="00E26207" w:rsidP="00E26207">
      <w:pPr>
        <w:spacing w:after="0" w:line="240" w:lineRule="auto"/>
        <w:rPr>
          <w:rFonts w:ascii="Arial" w:eastAsia="Times New Roman" w:hAnsi="Arial" w:cs="Arial"/>
          <w:sz w:val="24"/>
          <w:szCs w:val="24"/>
        </w:rPr>
      </w:pPr>
      <w:r>
        <w:rPr>
          <w:rFonts w:ascii="Arial" w:eastAsia="Times New Roman" w:hAnsi="Arial" w:cs="Arial"/>
          <w:sz w:val="24"/>
          <w:szCs w:val="24"/>
        </w:rPr>
        <w:t xml:space="preserve">The idea is to have an exchange of </w:t>
      </w:r>
      <w:r w:rsidR="00BB6E4B" w:rsidRPr="00E26207">
        <w:rPr>
          <w:rFonts w:ascii="Arial" w:eastAsia="Times New Roman" w:hAnsi="Arial" w:cs="Arial"/>
          <w:sz w:val="24"/>
          <w:szCs w:val="24"/>
        </w:rPr>
        <w:t xml:space="preserve">views between community members and policy-makers to have a sensible discussion. </w:t>
      </w:r>
      <w:r w:rsidR="00BB6E4B" w:rsidRPr="00E26207">
        <w:rPr>
          <w:rFonts w:ascii="Arial" w:eastAsia="Times New Roman" w:hAnsi="Arial" w:cs="Arial"/>
          <w:sz w:val="24"/>
          <w:szCs w:val="24"/>
        </w:rPr>
        <w:br/>
      </w:r>
    </w:p>
    <w:p w:rsidR="00E26207" w:rsidRDefault="00E26207" w:rsidP="00E26207">
      <w:pPr>
        <w:spacing w:after="0" w:line="240" w:lineRule="auto"/>
        <w:rPr>
          <w:rFonts w:ascii="Arial" w:eastAsia="Times New Roman" w:hAnsi="Arial" w:cs="Arial"/>
          <w:sz w:val="24"/>
          <w:szCs w:val="24"/>
        </w:rPr>
      </w:pPr>
      <w:r>
        <w:rPr>
          <w:rFonts w:ascii="Arial" w:eastAsia="Times New Roman" w:hAnsi="Arial" w:cs="Arial"/>
          <w:sz w:val="24"/>
          <w:szCs w:val="24"/>
        </w:rPr>
        <w:t>Were there a</w:t>
      </w:r>
      <w:r w:rsidR="00BB6E4B" w:rsidRPr="00E26207">
        <w:rPr>
          <w:rFonts w:ascii="Arial" w:eastAsia="Times New Roman" w:hAnsi="Arial" w:cs="Arial"/>
          <w:sz w:val="24"/>
          <w:szCs w:val="24"/>
        </w:rPr>
        <w:t>ny difference</w:t>
      </w:r>
      <w:r>
        <w:rPr>
          <w:rFonts w:ascii="Arial" w:eastAsia="Times New Roman" w:hAnsi="Arial" w:cs="Arial"/>
          <w:sz w:val="24"/>
          <w:szCs w:val="24"/>
        </w:rPr>
        <w:t>s between participants</w:t>
      </w:r>
      <w:r w:rsidR="00BB6E4B" w:rsidRPr="00E26207">
        <w:rPr>
          <w:rFonts w:ascii="Arial" w:eastAsia="Times New Roman" w:hAnsi="Arial" w:cs="Arial"/>
          <w:sz w:val="24"/>
          <w:szCs w:val="24"/>
        </w:rPr>
        <w:t xml:space="preserve"> based on religion? </w:t>
      </w:r>
      <w:r w:rsidRPr="00E26207">
        <w:rPr>
          <w:rFonts w:ascii="Wingdings" w:eastAsia="Times New Roman" w:hAnsi="Wingdings" w:cs="Arial"/>
          <w:sz w:val="24"/>
          <w:szCs w:val="24"/>
        </w:rPr>
        <w:t></w:t>
      </w:r>
      <w:r w:rsidRPr="00E26207">
        <w:rPr>
          <w:rFonts w:ascii="Arial" w:eastAsia="Times New Roman" w:hAnsi="Arial" w:cs="Arial"/>
          <w:sz w:val="24"/>
          <w:szCs w:val="24"/>
        </w:rPr>
        <w:t xml:space="preserve"> </w:t>
      </w:r>
      <w:proofErr w:type="gramStart"/>
      <w:r w:rsidR="00BB6E4B" w:rsidRPr="00E26207">
        <w:rPr>
          <w:rFonts w:ascii="Arial" w:eastAsia="Times New Roman" w:hAnsi="Arial" w:cs="Arial"/>
          <w:sz w:val="24"/>
          <w:szCs w:val="24"/>
        </w:rPr>
        <w:t>None</w:t>
      </w:r>
      <w:proofErr w:type="gramEnd"/>
      <w:r w:rsidR="00BB6E4B" w:rsidRPr="00E26207">
        <w:rPr>
          <w:rFonts w:ascii="Arial" w:eastAsia="Times New Roman" w:hAnsi="Arial" w:cs="Arial"/>
          <w:sz w:val="24"/>
          <w:szCs w:val="24"/>
        </w:rPr>
        <w:t xml:space="preserve"> in this group. But </w:t>
      </w:r>
      <w:r>
        <w:rPr>
          <w:rFonts w:ascii="Arial" w:eastAsia="Times New Roman" w:hAnsi="Arial" w:cs="Arial"/>
          <w:sz w:val="24"/>
          <w:szCs w:val="24"/>
        </w:rPr>
        <w:t xml:space="preserve">no </w:t>
      </w:r>
      <w:r w:rsidR="00BB6E4B" w:rsidRPr="00E26207">
        <w:rPr>
          <w:rFonts w:ascii="Arial" w:eastAsia="Times New Roman" w:hAnsi="Arial" w:cs="Arial"/>
          <w:sz w:val="24"/>
          <w:szCs w:val="24"/>
        </w:rPr>
        <w:t xml:space="preserve">female </w:t>
      </w:r>
      <w:proofErr w:type="spellStart"/>
      <w:proofErr w:type="gramStart"/>
      <w:r w:rsidR="00BB6E4B" w:rsidRPr="00E26207">
        <w:rPr>
          <w:rFonts w:ascii="Arial" w:eastAsia="Times New Roman" w:hAnsi="Arial" w:cs="Arial"/>
          <w:sz w:val="24"/>
          <w:szCs w:val="24"/>
        </w:rPr>
        <w:t>muslims</w:t>
      </w:r>
      <w:proofErr w:type="spellEnd"/>
      <w:proofErr w:type="gramEnd"/>
      <w:r>
        <w:rPr>
          <w:rFonts w:ascii="Arial" w:eastAsia="Times New Roman" w:hAnsi="Arial" w:cs="Arial"/>
          <w:sz w:val="24"/>
          <w:szCs w:val="24"/>
        </w:rPr>
        <w:t xml:space="preserve"> were involved. Women</w:t>
      </w:r>
      <w:r w:rsidR="00BB6E4B" w:rsidRPr="00E26207">
        <w:rPr>
          <w:rFonts w:ascii="Arial" w:eastAsia="Times New Roman" w:hAnsi="Arial" w:cs="Arial"/>
          <w:sz w:val="24"/>
          <w:szCs w:val="24"/>
        </w:rPr>
        <w:t xml:space="preserve"> in this community are extremely conservative and very shy. But they came out of their shell.</w:t>
      </w:r>
      <w:r w:rsidR="00BB6E4B" w:rsidRPr="00E26207">
        <w:rPr>
          <w:rFonts w:ascii="Arial" w:eastAsia="Times New Roman" w:hAnsi="Arial" w:cs="Arial"/>
          <w:sz w:val="24"/>
          <w:szCs w:val="24"/>
        </w:rPr>
        <w:br/>
      </w:r>
      <w:r w:rsidR="00BB6E4B" w:rsidRPr="00E26207">
        <w:rPr>
          <w:rFonts w:ascii="Arial" w:eastAsia="Times New Roman" w:hAnsi="Arial" w:cs="Arial"/>
          <w:sz w:val="24"/>
          <w:szCs w:val="24"/>
        </w:rPr>
        <w:br/>
        <w:t>One of the main criticisms of I</w:t>
      </w:r>
      <w:r>
        <w:rPr>
          <w:rFonts w:ascii="Arial" w:eastAsia="Times New Roman" w:hAnsi="Arial" w:cs="Arial"/>
          <w:sz w:val="24"/>
          <w:szCs w:val="24"/>
        </w:rPr>
        <w:t xml:space="preserve">nnovation </w:t>
      </w:r>
      <w:r w:rsidR="00BB6E4B" w:rsidRPr="00E26207">
        <w:rPr>
          <w:rFonts w:ascii="Arial" w:eastAsia="Times New Roman" w:hAnsi="Arial" w:cs="Arial"/>
          <w:sz w:val="24"/>
          <w:szCs w:val="24"/>
        </w:rPr>
        <w:t>P</w:t>
      </w:r>
      <w:r>
        <w:rPr>
          <w:rFonts w:ascii="Arial" w:eastAsia="Times New Roman" w:hAnsi="Arial" w:cs="Arial"/>
          <w:sz w:val="24"/>
          <w:szCs w:val="24"/>
        </w:rPr>
        <w:t>latform</w:t>
      </w:r>
      <w:r w:rsidR="00BB6E4B" w:rsidRPr="00E26207">
        <w:rPr>
          <w:rFonts w:ascii="Arial" w:eastAsia="Times New Roman" w:hAnsi="Arial" w:cs="Arial"/>
          <w:sz w:val="24"/>
          <w:szCs w:val="24"/>
        </w:rPr>
        <w:t xml:space="preserve">s is that they are resource-heavy. This criticism probably applies to PV too but how do you use this to advance the development agenda? </w:t>
      </w:r>
      <w:r w:rsidR="00BB6E4B" w:rsidRPr="00E26207">
        <w:rPr>
          <w:rFonts w:ascii="Wingdings" w:eastAsia="Times New Roman" w:hAnsi="Wingdings" w:cs="Arial"/>
          <w:sz w:val="24"/>
          <w:szCs w:val="24"/>
        </w:rPr>
        <w:t></w:t>
      </w:r>
      <w:r w:rsidR="00BB6E4B" w:rsidRPr="00E26207">
        <w:rPr>
          <w:rFonts w:ascii="Arial" w:eastAsia="Times New Roman" w:hAnsi="Arial" w:cs="Arial"/>
          <w:sz w:val="24"/>
          <w:szCs w:val="24"/>
        </w:rPr>
        <w:t xml:space="preserve"> </w:t>
      </w:r>
      <w:proofErr w:type="gramStart"/>
      <w:r w:rsidR="00BB6E4B" w:rsidRPr="00E26207">
        <w:rPr>
          <w:rFonts w:ascii="Arial" w:eastAsia="Times New Roman" w:hAnsi="Arial" w:cs="Arial"/>
          <w:sz w:val="24"/>
          <w:szCs w:val="24"/>
        </w:rPr>
        <w:t>It</w:t>
      </w:r>
      <w:proofErr w:type="gramEnd"/>
      <w:r w:rsidR="00BB6E4B" w:rsidRPr="00E26207">
        <w:rPr>
          <w:rFonts w:ascii="Arial" w:eastAsia="Times New Roman" w:hAnsi="Arial" w:cs="Arial"/>
          <w:sz w:val="24"/>
          <w:szCs w:val="24"/>
        </w:rPr>
        <w:t xml:space="preserve"> probably shouldn’t be used for all contexts and occasions. When you have an aim in mind and that kind of tool is required. </w:t>
      </w:r>
      <w:r w:rsidR="00BB6E4B" w:rsidRPr="00E26207">
        <w:rPr>
          <w:rFonts w:ascii="Arial" w:eastAsia="Times New Roman" w:hAnsi="Arial" w:cs="Arial"/>
          <w:sz w:val="24"/>
          <w:szCs w:val="24"/>
        </w:rPr>
        <w:br/>
      </w:r>
      <w:r w:rsidR="00BB6E4B" w:rsidRPr="00E26207">
        <w:rPr>
          <w:rFonts w:ascii="Arial" w:eastAsia="Times New Roman" w:hAnsi="Arial" w:cs="Arial"/>
          <w:sz w:val="24"/>
          <w:szCs w:val="24"/>
        </w:rPr>
        <w:br/>
        <w:t xml:space="preserve">There is a risk of manipulating communities to frame your own intentions. </w:t>
      </w:r>
      <w:r w:rsidR="00BB6E4B" w:rsidRPr="00E26207">
        <w:rPr>
          <w:rFonts w:ascii="Arial" w:eastAsia="Times New Roman" w:hAnsi="Arial" w:cs="Arial"/>
          <w:sz w:val="24"/>
          <w:szCs w:val="24"/>
        </w:rPr>
        <w:br/>
        <w:t>The process is just as important as the result.</w:t>
      </w:r>
      <w:r w:rsidR="00BB6E4B" w:rsidRPr="00E26207">
        <w:rPr>
          <w:rFonts w:ascii="Arial" w:eastAsia="Times New Roman" w:hAnsi="Arial" w:cs="Arial"/>
          <w:sz w:val="24"/>
          <w:szCs w:val="24"/>
        </w:rPr>
        <w:br/>
      </w:r>
      <w:r w:rsidR="00BB6E4B" w:rsidRPr="00E26207">
        <w:rPr>
          <w:rFonts w:ascii="Arial" w:eastAsia="Times New Roman" w:hAnsi="Arial" w:cs="Arial"/>
          <w:sz w:val="24"/>
          <w:szCs w:val="24"/>
        </w:rPr>
        <w:br/>
      </w:r>
      <w:proofErr w:type="gramStart"/>
      <w:r w:rsidR="00BB6E4B" w:rsidRPr="00E26207">
        <w:rPr>
          <w:rFonts w:ascii="Arial" w:eastAsia="Times New Roman" w:hAnsi="Arial" w:cs="Arial"/>
          <w:i/>
          <w:iCs/>
          <w:sz w:val="24"/>
          <w:szCs w:val="24"/>
        </w:rPr>
        <w:t>Digital Green</w:t>
      </w:r>
      <w:r w:rsidR="00BB6E4B" w:rsidRPr="00E26207">
        <w:rPr>
          <w:rFonts w:ascii="Arial" w:eastAsia="Times New Roman" w:hAnsi="Arial" w:cs="Arial"/>
          <w:sz w:val="24"/>
          <w:szCs w:val="24"/>
        </w:rPr>
        <w:t xml:space="preserve"> model where video’s used for knowledge sharing (light, crude video sharing, used with facilitation).</w:t>
      </w:r>
      <w:proofErr w:type="gramEnd"/>
      <w:r w:rsidR="00BB6E4B" w:rsidRPr="00E26207">
        <w:rPr>
          <w:rFonts w:ascii="Arial" w:eastAsia="Times New Roman" w:hAnsi="Arial" w:cs="Arial"/>
          <w:sz w:val="24"/>
          <w:szCs w:val="24"/>
        </w:rPr>
        <w:t xml:space="preserve"> Communities might believe that video is used in slightly different ways than this.</w:t>
      </w:r>
      <w:r w:rsidR="00BB6E4B" w:rsidRPr="00E26207">
        <w:rPr>
          <w:rFonts w:ascii="Arial" w:eastAsia="Times New Roman" w:hAnsi="Arial" w:cs="Arial"/>
          <w:sz w:val="24"/>
          <w:szCs w:val="24"/>
        </w:rPr>
        <w:br/>
      </w:r>
      <w:r w:rsidR="00BB6E4B" w:rsidRPr="00E26207">
        <w:rPr>
          <w:rFonts w:ascii="Arial" w:eastAsia="Times New Roman" w:hAnsi="Arial" w:cs="Arial"/>
          <w:sz w:val="24"/>
          <w:szCs w:val="24"/>
        </w:rPr>
        <w:br/>
      </w:r>
      <w:r w:rsidR="00BB6E4B" w:rsidRPr="00E26207">
        <w:rPr>
          <w:rFonts w:ascii="Arial" w:eastAsia="Times New Roman" w:hAnsi="Arial" w:cs="Arial"/>
          <w:sz w:val="24"/>
          <w:szCs w:val="24"/>
          <w:u w:val="single"/>
        </w:rPr>
        <w:t>Reactions from participants &amp; discussion</w:t>
      </w:r>
      <w:r>
        <w:rPr>
          <w:rFonts w:ascii="Arial" w:eastAsia="Times New Roman" w:hAnsi="Arial" w:cs="Arial"/>
          <w:sz w:val="24"/>
          <w:szCs w:val="24"/>
        </w:rPr>
        <w:t>:</w:t>
      </w:r>
      <w:r>
        <w:rPr>
          <w:rFonts w:ascii="Arial" w:eastAsia="Times New Roman" w:hAnsi="Arial" w:cs="Arial"/>
          <w:sz w:val="24"/>
          <w:szCs w:val="24"/>
        </w:rPr>
        <w:br/>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Invite experts to come </w:t>
      </w:r>
      <w:r w:rsidR="00E26207">
        <w:rPr>
          <w:rFonts w:ascii="Arial" w:eastAsia="Times New Roman" w:hAnsi="Arial" w:cs="Arial"/>
          <w:sz w:val="24"/>
          <w:szCs w:val="24"/>
        </w:rPr>
        <w:t>in</w:t>
      </w:r>
      <w:r w:rsidRPr="00E26207">
        <w:rPr>
          <w:rFonts w:ascii="Arial" w:eastAsia="Times New Roman" w:hAnsi="Arial" w:cs="Arial"/>
          <w:sz w:val="24"/>
          <w:szCs w:val="24"/>
        </w:rPr>
        <w:t>to this</w:t>
      </w:r>
      <w:r w:rsidR="00E26207">
        <w:rPr>
          <w:rFonts w:ascii="Arial" w:eastAsia="Times New Roman" w:hAnsi="Arial" w:cs="Arial"/>
          <w:sz w:val="24"/>
          <w:szCs w:val="24"/>
        </w:rPr>
        <w:t xml:space="preserve"> process</w:t>
      </w:r>
      <w:r w:rsidRPr="00E26207">
        <w:rPr>
          <w:rFonts w:ascii="Arial" w:eastAsia="Times New Roman" w:hAnsi="Arial" w:cs="Arial"/>
          <w:sz w:val="24"/>
          <w:szCs w:val="24"/>
        </w:rPr>
        <w:t xml:space="preserve">? </w:t>
      </w:r>
      <w:r w:rsidRPr="00E26207">
        <w:rPr>
          <w:rFonts w:ascii="Wingdings" w:eastAsia="Times New Roman" w:hAnsi="Wingdings" w:cs="Arial"/>
          <w:sz w:val="24"/>
          <w:szCs w:val="24"/>
        </w:rPr>
        <w:t></w:t>
      </w:r>
      <w:r w:rsidR="00E26207">
        <w:rPr>
          <w:rFonts w:ascii="Arial" w:eastAsia="Times New Roman" w:hAnsi="Arial" w:cs="Arial"/>
          <w:sz w:val="24"/>
          <w:szCs w:val="24"/>
        </w:rPr>
        <w:t xml:space="preserve"> F</w:t>
      </w:r>
      <w:r w:rsidRPr="00E26207">
        <w:rPr>
          <w:rFonts w:ascii="Arial" w:eastAsia="Times New Roman" w:hAnsi="Arial" w:cs="Arial"/>
          <w:sz w:val="24"/>
          <w:szCs w:val="24"/>
        </w:rPr>
        <w:t xml:space="preserve">ilm a video response rather than intercutting this film with expert opinions. Experts and gov’t officials already have a </w:t>
      </w:r>
      <w:proofErr w:type="gramStart"/>
      <w:r w:rsidRPr="00E26207">
        <w:rPr>
          <w:rFonts w:ascii="Arial" w:eastAsia="Times New Roman" w:hAnsi="Arial" w:cs="Arial"/>
          <w:sz w:val="24"/>
          <w:szCs w:val="24"/>
        </w:rPr>
        <w:t>voice,</w:t>
      </w:r>
      <w:proofErr w:type="gramEnd"/>
      <w:r w:rsidRPr="00E26207">
        <w:rPr>
          <w:rFonts w:ascii="Arial" w:eastAsia="Times New Roman" w:hAnsi="Arial" w:cs="Arial"/>
          <w:sz w:val="24"/>
          <w:szCs w:val="24"/>
        </w:rPr>
        <w:t xml:space="preserve"> they have a space for it. But we can extend the process to have more to-and-</w:t>
      </w:r>
      <w:proofErr w:type="spellStart"/>
      <w:r w:rsidRPr="00E26207">
        <w:rPr>
          <w:rFonts w:ascii="Arial" w:eastAsia="Times New Roman" w:hAnsi="Arial" w:cs="Arial"/>
          <w:sz w:val="24"/>
          <w:szCs w:val="24"/>
        </w:rPr>
        <w:t>fro’ing</w:t>
      </w:r>
      <w:proofErr w:type="spellEnd"/>
      <w:r w:rsidRPr="00E26207">
        <w:rPr>
          <w:rFonts w:ascii="Arial" w:eastAsia="Times New Roman" w:hAnsi="Arial" w:cs="Arial"/>
          <w:sz w:val="24"/>
          <w:szCs w:val="24"/>
        </w:rPr>
        <w:t xml:space="preserve"> with experts etc. </w:t>
      </w:r>
      <w:r w:rsidRPr="00E26207">
        <w:rPr>
          <w:rFonts w:ascii="Arial" w:eastAsia="Times New Roman" w:hAnsi="Arial" w:cs="Arial"/>
          <w:i/>
          <w:iCs/>
          <w:sz w:val="24"/>
          <w:szCs w:val="24"/>
        </w:rPr>
        <w:t xml:space="preserve">there are </w:t>
      </w:r>
      <w:proofErr w:type="spellStart"/>
      <w:r w:rsidRPr="00E26207">
        <w:rPr>
          <w:rFonts w:ascii="Arial" w:eastAsia="Times New Roman" w:hAnsi="Arial" w:cs="Arial"/>
          <w:i/>
          <w:iCs/>
          <w:sz w:val="24"/>
          <w:szCs w:val="24"/>
        </w:rPr>
        <w:t>comms</w:t>
      </w:r>
      <w:proofErr w:type="spellEnd"/>
      <w:r w:rsidRPr="00E26207">
        <w:rPr>
          <w:rFonts w:ascii="Arial" w:eastAsia="Times New Roman" w:hAnsi="Arial" w:cs="Arial"/>
          <w:i/>
          <w:iCs/>
          <w:sz w:val="24"/>
          <w:szCs w:val="24"/>
        </w:rPr>
        <w:t xml:space="preserve"> problems at multiple levels (e.g. experts coming to research but not much is ever fed back). This could be an extension to this process… There has to be an answer (otherwise we’re just raising expectations)… </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lastRenderedPageBreak/>
        <w:t xml:space="preserve">Balance between the issues: some are longer than others – should we get more views or shorter films from this each focusing on a theme etc.? </w:t>
      </w:r>
      <w:r w:rsidRPr="00E26207">
        <w:rPr>
          <w:rFonts w:ascii="Wingdings" w:eastAsia="Times New Roman" w:hAnsi="Wingdings" w:cs="Arial"/>
          <w:i/>
          <w:iCs/>
          <w:sz w:val="24"/>
          <w:szCs w:val="24"/>
        </w:rPr>
        <w:t></w:t>
      </w:r>
      <w:r w:rsidR="00E26207">
        <w:rPr>
          <w:rFonts w:ascii="Wingdings" w:eastAsia="Times New Roman" w:hAnsi="Wingdings" w:cs="Arial"/>
          <w:i/>
          <w:iCs/>
          <w:sz w:val="24"/>
          <w:szCs w:val="24"/>
        </w:rPr>
        <w:t></w:t>
      </w:r>
      <w:r w:rsidRPr="00E26207">
        <w:rPr>
          <w:rFonts w:ascii="Arial" w:eastAsia="Times New Roman" w:hAnsi="Arial" w:cs="Arial"/>
          <w:i/>
          <w:iCs/>
          <w:sz w:val="24"/>
          <w:szCs w:val="24"/>
        </w:rPr>
        <w:t xml:space="preserve">Perhaps have a parallel view by government about these issues because the perspectives are not so distant from one another. </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t xml:space="preserve">The issue of use is very important because this film brings up a lot of other issues. Bits of this film could be used for various purposes: knowledge sharing, policy engagement etc. </w:t>
      </w:r>
      <w:r w:rsidRPr="00E26207">
        <w:rPr>
          <w:rFonts w:ascii="Wingdings" w:eastAsia="Times New Roman" w:hAnsi="Wingdings" w:cs="Arial"/>
          <w:i/>
          <w:iCs/>
          <w:sz w:val="24"/>
          <w:szCs w:val="24"/>
        </w:rPr>
        <w:t></w:t>
      </w:r>
      <w:r w:rsidRPr="00E26207">
        <w:rPr>
          <w:rFonts w:ascii="Arial" w:eastAsia="Times New Roman" w:hAnsi="Arial" w:cs="Arial"/>
          <w:i/>
          <w:iCs/>
          <w:sz w:val="24"/>
          <w:szCs w:val="24"/>
        </w:rPr>
        <w:t xml:space="preserve"> indeed, it can be re-versioned etc. You can’t show this for 30 min. Yet, we have to maintain the sanctity of the participatory nature of this film. Experts are the intended au</w:t>
      </w:r>
      <w:r w:rsidR="00E26207">
        <w:rPr>
          <w:rFonts w:ascii="Arial" w:eastAsia="Times New Roman" w:hAnsi="Arial" w:cs="Arial"/>
          <w:i/>
          <w:iCs/>
          <w:sz w:val="24"/>
          <w:szCs w:val="24"/>
        </w:rPr>
        <w:t>dience of these participants.</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t xml:space="preserve">The views of landless people seem not reflected </w:t>
      </w:r>
      <w:r w:rsidRPr="00E26207">
        <w:rPr>
          <w:rFonts w:ascii="Wingdings" w:eastAsia="Times New Roman" w:hAnsi="Wingdings" w:cs="Arial"/>
          <w:i/>
          <w:iCs/>
          <w:sz w:val="24"/>
          <w:szCs w:val="24"/>
        </w:rPr>
        <w:t></w:t>
      </w:r>
      <w:r w:rsidRPr="00E26207">
        <w:rPr>
          <w:rFonts w:ascii="Arial" w:eastAsia="Times New Roman" w:hAnsi="Arial" w:cs="Arial"/>
          <w:i/>
          <w:iCs/>
          <w:sz w:val="24"/>
          <w:szCs w:val="24"/>
        </w:rPr>
        <w:t xml:space="preserve"> </w:t>
      </w:r>
      <w:proofErr w:type="gramStart"/>
      <w:r w:rsidRPr="00E26207">
        <w:rPr>
          <w:rFonts w:ascii="Arial" w:eastAsia="Times New Roman" w:hAnsi="Arial" w:cs="Arial"/>
          <w:i/>
          <w:iCs/>
          <w:sz w:val="24"/>
          <w:szCs w:val="24"/>
        </w:rPr>
        <w:t>By</w:t>
      </w:r>
      <w:proofErr w:type="gramEnd"/>
      <w:r w:rsidRPr="00E26207">
        <w:rPr>
          <w:rFonts w:ascii="Arial" w:eastAsia="Times New Roman" w:hAnsi="Arial" w:cs="Arial"/>
          <w:i/>
          <w:iCs/>
          <w:sz w:val="24"/>
          <w:szCs w:val="24"/>
        </w:rPr>
        <w:t xml:space="preserve"> ‘landless’ we mean people that have a very small backyard space. There</w:t>
      </w:r>
      <w:r w:rsidR="00E26207">
        <w:rPr>
          <w:rFonts w:ascii="Arial" w:eastAsia="Times New Roman" w:hAnsi="Arial" w:cs="Arial"/>
          <w:i/>
          <w:iCs/>
          <w:sz w:val="24"/>
          <w:szCs w:val="24"/>
        </w:rPr>
        <w:t xml:space="preserve"> was one of them in the film.</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t>There is a point for participants to really learn technical skills very well (this takes a lot of time) to ensure they can wri</w:t>
      </w:r>
      <w:r w:rsidR="00E26207">
        <w:rPr>
          <w:rFonts w:ascii="Arial" w:eastAsia="Times New Roman" w:hAnsi="Arial" w:cs="Arial"/>
          <w:i/>
          <w:iCs/>
          <w:sz w:val="24"/>
          <w:szCs w:val="24"/>
        </w:rPr>
        <w:t>te without thinking about it.</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t xml:space="preserve">Editing: facilitators translated our work on editing. Normally taking 2-3 days etc. but we didn’t have that time then so we had to </w:t>
      </w:r>
      <w:proofErr w:type="spellStart"/>
      <w:r w:rsidRPr="00E26207">
        <w:rPr>
          <w:rFonts w:ascii="Arial" w:eastAsia="Times New Roman" w:hAnsi="Arial" w:cs="Arial"/>
          <w:i/>
          <w:iCs/>
          <w:sz w:val="24"/>
          <w:szCs w:val="24"/>
        </w:rPr>
        <w:t>prioritise</w:t>
      </w:r>
      <w:proofErr w:type="spellEnd"/>
      <w:r w:rsidRPr="00E26207">
        <w:rPr>
          <w:rFonts w:ascii="Arial" w:eastAsia="Times New Roman" w:hAnsi="Arial" w:cs="Arial"/>
          <w:i/>
          <w:iCs/>
          <w:sz w:val="24"/>
          <w:szCs w:val="24"/>
        </w:rPr>
        <w:t xml:space="preserve"> the 2 areas: skill development and discussion / prioritization. But there are multiple points of consent with </w:t>
      </w:r>
      <w:proofErr w:type="gramStart"/>
      <w:r w:rsidRPr="00E26207">
        <w:rPr>
          <w:rFonts w:ascii="Arial" w:eastAsia="Times New Roman" w:hAnsi="Arial" w:cs="Arial"/>
          <w:i/>
          <w:iCs/>
          <w:sz w:val="24"/>
          <w:szCs w:val="24"/>
        </w:rPr>
        <w:t>participants</w:t>
      </w:r>
      <w:proofErr w:type="gramEnd"/>
      <w:r w:rsidRPr="00E26207">
        <w:rPr>
          <w:rFonts w:ascii="Arial" w:eastAsia="Times New Roman" w:hAnsi="Arial" w:cs="Arial"/>
          <w:i/>
          <w:iCs/>
          <w:sz w:val="24"/>
          <w:szCs w:val="24"/>
        </w:rPr>
        <w:t xml:space="preserve"> e.g.</w:t>
      </w:r>
      <w:r w:rsidR="00E26207">
        <w:rPr>
          <w:rFonts w:ascii="Arial" w:eastAsia="Times New Roman" w:hAnsi="Arial" w:cs="Arial"/>
          <w:i/>
          <w:iCs/>
          <w:sz w:val="24"/>
          <w:szCs w:val="24"/>
        </w:rPr>
        <w:t xml:space="preserve"> storyboarding, screening etc. </w:t>
      </w:r>
    </w:p>
    <w:p w:rsid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i/>
          <w:iCs/>
          <w:sz w:val="24"/>
          <w:szCs w:val="24"/>
        </w:rPr>
        <w:t xml:space="preserve">On conflicts etc.: </w:t>
      </w:r>
      <w:r w:rsidRPr="00E26207">
        <w:rPr>
          <w:rFonts w:ascii="Wingdings" w:eastAsia="Times New Roman" w:hAnsi="Wingdings" w:cs="Arial"/>
          <w:i/>
          <w:iCs/>
          <w:sz w:val="24"/>
          <w:szCs w:val="24"/>
        </w:rPr>
        <w:t></w:t>
      </w:r>
      <w:r w:rsidRPr="00E26207">
        <w:rPr>
          <w:rFonts w:ascii="Arial" w:eastAsia="Times New Roman" w:hAnsi="Arial" w:cs="Arial"/>
          <w:i/>
          <w:iCs/>
          <w:sz w:val="24"/>
          <w:szCs w:val="24"/>
        </w:rPr>
        <w:t xml:space="preserve"> there were some differences that came out in the footage e.g. a couple of the men were working for the </w:t>
      </w:r>
      <w:proofErr w:type="spellStart"/>
      <w:r w:rsidRPr="00E26207">
        <w:rPr>
          <w:rFonts w:ascii="Arial" w:eastAsia="Times New Roman" w:hAnsi="Arial" w:cs="Arial"/>
          <w:i/>
          <w:iCs/>
          <w:sz w:val="24"/>
          <w:szCs w:val="24"/>
        </w:rPr>
        <w:t>kebele</w:t>
      </w:r>
      <w:proofErr w:type="spellEnd"/>
      <w:r w:rsidRPr="00E26207">
        <w:rPr>
          <w:rFonts w:ascii="Arial" w:eastAsia="Times New Roman" w:hAnsi="Arial" w:cs="Arial"/>
          <w:i/>
          <w:iCs/>
          <w:sz w:val="24"/>
          <w:szCs w:val="24"/>
        </w:rPr>
        <w:t xml:space="preserve"> in some ways and their statements were not always in line with what the group had put forward. One of the interviewers tried to influence the person he was interviewing. </w:t>
      </w:r>
      <w:r w:rsidRPr="00E26207">
        <w:rPr>
          <w:rFonts w:ascii="Arial" w:eastAsia="Times New Roman" w:hAnsi="Arial" w:cs="Arial"/>
          <w:sz w:val="24"/>
          <w:szCs w:val="24"/>
        </w:rPr>
        <w:t>Whoever comes to them is just gov’t so they are trying to show their good will to whatever the gov’t is trying to do. We told them we are researchers trying to portray their point of view to identify gaps etc.</w:t>
      </w:r>
      <w:r w:rsidR="00E26207">
        <w:rPr>
          <w:rFonts w:ascii="Arial" w:eastAsia="Times New Roman" w:hAnsi="Arial" w:cs="Arial"/>
          <w:sz w:val="24"/>
          <w:szCs w:val="24"/>
        </w:rPr>
        <w:t xml:space="preserve"> </w:t>
      </w:r>
    </w:p>
    <w:p w:rsid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What was missing: what gov’t has done for them before and what are the gaps from this. </w:t>
      </w:r>
      <w:r w:rsidRPr="00E26207">
        <w:rPr>
          <w:rFonts w:ascii="Wingdings" w:eastAsia="Times New Roman" w:hAnsi="Wingdings" w:cs="Arial"/>
          <w:sz w:val="24"/>
          <w:szCs w:val="24"/>
        </w:rPr>
        <w:t></w:t>
      </w:r>
      <w:r w:rsidRPr="00E26207">
        <w:rPr>
          <w:rFonts w:ascii="Arial" w:eastAsia="Times New Roman" w:hAnsi="Arial" w:cs="Arial"/>
          <w:sz w:val="24"/>
          <w:szCs w:val="24"/>
        </w:rPr>
        <w:t xml:space="preserve"> </w:t>
      </w:r>
      <w:proofErr w:type="gramStart"/>
      <w:r w:rsidRPr="00E26207">
        <w:rPr>
          <w:rFonts w:ascii="Arial" w:eastAsia="Times New Roman" w:hAnsi="Arial" w:cs="Arial"/>
          <w:sz w:val="24"/>
          <w:szCs w:val="24"/>
        </w:rPr>
        <w:t>That</w:t>
      </w:r>
      <w:proofErr w:type="gramEnd"/>
      <w:r w:rsidRPr="00E26207">
        <w:rPr>
          <w:rFonts w:ascii="Arial" w:eastAsia="Times New Roman" w:hAnsi="Arial" w:cs="Arial"/>
          <w:sz w:val="24"/>
          <w:szCs w:val="24"/>
        </w:rPr>
        <w:t xml:space="preserve"> was reflected in the 3 themes they picked up. They showed the good sides of the </w:t>
      </w:r>
      <w:proofErr w:type="spellStart"/>
      <w:r w:rsidRPr="00E26207">
        <w:rPr>
          <w:rFonts w:ascii="Arial" w:eastAsia="Times New Roman" w:hAnsi="Arial" w:cs="Arial"/>
          <w:sz w:val="24"/>
          <w:szCs w:val="24"/>
        </w:rPr>
        <w:t>gov’tal</w:t>
      </w:r>
      <w:proofErr w:type="spellEnd"/>
      <w:r w:rsidRPr="00E26207">
        <w:rPr>
          <w:rFonts w:ascii="Arial" w:eastAsia="Times New Roman" w:hAnsi="Arial" w:cs="Arial"/>
          <w:sz w:val="24"/>
          <w:szCs w:val="24"/>
        </w:rPr>
        <w:t xml:space="preserve"> polic</w:t>
      </w:r>
      <w:r w:rsidR="00E26207">
        <w:rPr>
          <w:rFonts w:ascii="Arial" w:eastAsia="Times New Roman" w:hAnsi="Arial" w:cs="Arial"/>
          <w:sz w:val="24"/>
          <w:szCs w:val="24"/>
        </w:rPr>
        <w:t>y but also some restrictions.</w:t>
      </w:r>
    </w:p>
    <w:p w:rsid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PV can really raise the issues of the communities as good input to show how gov’t can help tackle these, particularly through our innovation platforms. </w:t>
      </w:r>
      <w:r w:rsidRPr="00E26207">
        <w:rPr>
          <w:rFonts w:ascii="Wingdings" w:eastAsia="Times New Roman" w:hAnsi="Wingdings" w:cs="Arial"/>
          <w:sz w:val="24"/>
          <w:szCs w:val="24"/>
        </w:rPr>
        <w:t></w:t>
      </w:r>
      <w:r w:rsidRPr="00E26207">
        <w:rPr>
          <w:rFonts w:ascii="Arial" w:eastAsia="Times New Roman" w:hAnsi="Arial" w:cs="Arial"/>
          <w:sz w:val="24"/>
          <w:szCs w:val="24"/>
        </w:rPr>
        <w:t xml:space="preserve"> </w:t>
      </w:r>
      <w:proofErr w:type="gramStart"/>
      <w:r w:rsidRPr="00E26207">
        <w:rPr>
          <w:rFonts w:ascii="Arial" w:eastAsia="Times New Roman" w:hAnsi="Arial" w:cs="Arial"/>
          <w:sz w:val="24"/>
          <w:szCs w:val="24"/>
        </w:rPr>
        <w:t>this</w:t>
      </w:r>
      <w:proofErr w:type="gramEnd"/>
      <w:r w:rsidRPr="00E26207">
        <w:rPr>
          <w:rFonts w:ascii="Arial" w:eastAsia="Times New Roman" w:hAnsi="Arial" w:cs="Arial"/>
          <w:sz w:val="24"/>
          <w:szCs w:val="24"/>
        </w:rPr>
        <w:t xml:space="preserve"> has the potential to act as a catalyst but it has to be done right and with care, which is not happening. Talking about solutions with them was no</w:t>
      </w:r>
      <w:r w:rsidR="00E26207">
        <w:rPr>
          <w:rFonts w:ascii="Arial" w:eastAsia="Times New Roman" w:hAnsi="Arial" w:cs="Arial"/>
          <w:sz w:val="24"/>
          <w:szCs w:val="24"/>
        </w:rPr>
        <w:t>t possible in the time given.</w:t>
      </w:r>
    </w:p>
    <w:p w:rsidR="00E26207"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How is this </w:t>
      </w:r>
      <w:r w:rsidR="00E26207">
        <w:rPr>
          <w:rFonts w:ascii="Arial" w:eastAsia="Times New Roman" w:hAnsi="Arial" w:cs="Arial"/>
          <w:sz w:val="24"/>
          <w:szCs w:val="24"/>
        </w:rPr>
        <w:t xml:space="preserve">seen as part of the process? </w:t>
      </w:r>
      <w:r w:rsidRPr="00E26207">
        <w:rPr>
          <w:rFonts w:ascii="Arial" w:eastAsia="Times New Roman" w:hAnsi="Arial" w:cs="Arial"/>
          <w:sz w:val="24"/>
          <w:szCs w:val="24"/>
        </w:rPr>
        <w:t xml:space="preserve">If we had done </w:t>
      </w:r>
      <w:proofErr w:type="gramStart"/>
      <w:r w:rsidRPr="00E26207">
        <w:rPr>
          <w:rFonts w:ascii="Arial" w:eastAsia="Times New Roman" w:hAnsi="Arial" w:cs="Arial"/>
          <w:sz w:val="24"/>
          <w:szCs w:val="24"/>
        </w:rPr>
        <w:t>this</w:t>
      </w:r>
      <w:proofErr w:type="gramEnd"/>
      <w:r w:rsidRPr="00E26207">
        <w:rPr>
          <w:rFonts w:ascii="Arial" w:eastAsia="Times New Roman" w:hAnsi="Arial" w:cs="Arial"/>
          <w:sz w:val="24"/>
          <w:szCs w:val="24"/>
        </w:rPr>
        <w:t xml:space="preserve"> 1.5 years ago, would we have designed our research process differently? How does this relate to our research design and process? // </w:t>
      </w:r>
      <w:proofErr w:type="gramStart"/>
      <w:r w:rsidRPr="00E26207">
        <w:rPr>
          <w:rFonts w:ascii="Arial" w:eastAsia="Times New Roman" w:hAnsi="Arial" w:cs="Arial"/>
          <w:sz w:val="24"/>
          <w:szCs w:val="24"/>
        </w:rPr>
        <w:t>This</w:t>
      </w:r>
      <w:proofErr w:type="gramEnd"/>
      <w:r w:rsidRPr="00E26207">
        <w:rPr>
          <w:rFonts w:ascii="Arial" w:eastAsia="Times New Roman" w:hAnsi="Arial" w:cs="Arial"/>
          <w:sz w:val="24"/>
          <w:szCs w:val="24"/>
        </w:rPr>
        <w:t xml:space="preserve"> is also part of understand</w:t>
      </w:r>
      <w:r w:rsidR="00E26207" w:rsidRPr="00E26207">
        <w:rPr>
          <w:rFonts w:ascii="Arial" w:eastAsia="Times New Roman" w:hAnsi="Arial" w:cs="Arial"/>
          <w:sz w:val="24"/>
          <w:szCs w:val="24"/>
        </w:rPr>
        <w:t>ing the wider system picture.</w:t>
      </w:r>
    </w:p>
    <w:p w:rsidR="00BB6E4B" w:rsidRPr="00E26207" w:rsidRDefault="00BB6E4B" w:rsidP="00E26207">
      <w:pPr>
        <w:pStyle w:val="ListParagraph"/>
        <w:numPr>
          <w:ilvl w:val="0"/>
          <w:numId w:val="6"/>
        </w:numPr>
        <w:spacing w:after="0" w:line="240" w:lineRule="auto"/>
        <w:rPr>
          <w:rFonts w:ascii="Arial" w:eastAsia="Times New Roman" w:hAnsi="Arial" w:cs="Arial"/>
          <w:sz w:val="24"/>
          <w:szCs w:val="24"/>
        </w:rPr>
      </w:pPr>
      <w:r w:rsidRPr="00E26207">
        <w:rPr>
          <w:rFonts w:ascii="Arial" w:eastAsia="Times New Roman" w:hAnsi="Arial" w:cs="Arial"/>
          <w:sz w:val="24"/>
          <w:szCs w:val="24"/>
        </w:rPr>
        <w:t xml:space="preserve">Do we have to have PV in the other sites? </w:t>
      </w:r>
      <w:r w:rsidRPr="00E26207">
        <w:rPr>
          <w:rFonts w:ascii="Wingdings" w:eastAsia="Times New Roman" w:hAnsi="Wingdings" w:cs="Arial"/>
          <w:sz w:val="24"/>
          <w:szCs w:val="24"/>
        </w:rPr>
        <w:t></w:t>
      </w:r>
      <w:r w:rsidRPr="00E26207">
        <w:rPr>
          <w:rFonts w:ascii="Arial" w:eastAsia="Times New Roman" w:hAnsi="Arial" w:cs="Arial"/>
          <w:sz w:val="24"/>
          <w:szCs w:val="24"/>
        </w:rPr>
        <w:t xml:space="preserve"> </w:t>
      </w:r>
      <w:proofErr w:type="gramStart"/>
      <w:r w:rsidRPr="00E26207">
        <w:rPr>
          <w:rFonts w:ascii="Arial" w:eastAsia="Times New Roman" w:hAnsi="Arial" w:cs="Arial"/>
          <w:sz w:val="24"/>
          <w:szCs w:val="24"/>
        </w:rPr>
        <w:t>You</w:t>
      </w:r>
      <w:proofErr w:type="gramEnd"/>
      <w:r w:rsidRPr="00E26207">
        <w:rPr>
          <w:rFonts w:ascii="Arial" w:eastAsia="Times New Roman" w:hAnsi="Arial" w:cs="Arial"/>
          <w:sz w:val="24"/>
          <w:szCs w:val="24"/>
        </w:rPr>
        <w:t xml:space="preserve"> need to have community participation and engagement </w:t>
      </w:r>
      <w:r w:rsidR="00E26207">
        <w:rPr>
          <w:rFonts w:ascii="Arial" w:eastAsia="Times New Roman" w:hAnsi="Arial" w:cs="Arial"/>
          <w:sz w:val="24"/>
          <w:szCs w:val="24"/>
        </w:rPr>
        <w:t xml:space="preserve">but not necessarily PV work. </w:t>
      </w:r>
      <w:r w:rsidRPr="00E26207">
        <w:rPr>
          <w:rFonts w:ascii="Arial" w:eastAsia="Times New Roman" w:hAnsi="Arial" w:cs="Arial"/>
          <w:sz w:val="24"/>
          <w:szCs w:val="24"/>
        </w:rPr>
        <w:t>We have been using different participator</w:t>
      </w:r>
      <w:r w:rsidR="00E26207">
        <w:rPr>
          <w:rFonts w:ascii="Arial" w:eastAsia="Times New Roman" w:hAnsi="Arial" w:cs="Arial"/>
          <w:sz w:val="24"/>
          <w:szCs w:val="24"/>
        </w:rPr>
        <w:t xml:space="preserve">y methods in different sites. </w:t>
      </w:r>
      <w:r w:rsidRPr="00E26207">
        <w:rPr>
          <w:rFonts w:ascii="Arial" w:eastAsia="Times New Roman" w:hAnsi="Arial" w:cs="Arial"/>
          <w:sz w:val="24"/>
          <w:szCs w:val="24"/>
        </w:rPr>
        <w:t>We need to add science to the process and follow a scientific approach to our process.</w:t>
      </w:r>
    </w:p>
    <w:p w:rsidR="00BB6E4B" w:rsidRPr="00E26207" w:rsidRDefault="00BB6E4B" w:rsidP="00E26207">
      <w:pPr>
        <w:spacing w:before="100" w:beforeAutospacing="1" w:after="100" w:afterAutospacing="1" w:line="240" w:lineRule="auto"/>
        <w:rPr>
          <w:rFonts w:ascii="Arial" w:eastAsia="Times New Roman" w:hAnsi="Arial" w:cs="Arial"/>
          <w:sz w:val="24"/>
          <w:szCs w:val="24"/>
        </w:rPr>
      </w:pPr>
      <w:r w:rsidRPr="00E26207">
        <w:rPr>
          <w:rFonts w:ascii="Arial" w:eastAsia="Times New Roman" w:hAnsi="Arial" w:cs="Arial"/>
          <w:sz w:val="24"/>
          <w:szCs w:val="24"/>
        </w:rPr>
        <w:t>This leads back to the age-old debate of hard vs. soft science and the constant backlash. We all need (in our respective institutions) to grapple with this. We have to produce products (publications and interventions) and processes.</w:t>
      </w:r>
    </w:p>
    <w:p w:rsidR="00CC1FFA" w:rsidRPr="00E26207" w:rsidRDefault="00BB6E4B" w:rsidP="00BB6E4B">
      <w:pPr>
        <w:rPr>
          <w:b/>
          <w:sz w:val="24"/>
          <w:szCs w:val="24"/>
        </w:rPr>
      </w:pPr>
      <w:r w:rsidRPr="00E26207">
        <w:rPr>
          <w:rFonts w:ascii="Arial" w:eastAsia="Times New Roman" w:hAnsi="Arial" w:cs="Arial"/>
          <w:b/>
          <w:sz w:val="24"/>
          <w:szCs w:val="24"/>
        </w:rPr>
        <w:t>We need to discuss what the next steps will be</w:t>
      </w:r>
      <w:r w:rsidR="00E26207">
        <w:rPr>
          <w:rFonts w:ascii="Arial" w:eastAsia="Times New Roman" w:hAnsi="Arial" w:cs="Arial"/>
          <w:b/>
          <w:sz w:val="24"/>
          <w:szCs w:val="24"/>
        </w:rPr>
        <w:t xml:space="preserve"> for PV in future projects</w:t>
      </w:r>
      <w:r w:rsidRPr="00E26207">
        <w:rPr>
          <w:rFonts w:ascii="Arial" w:eastAsia="Times New Roman" w:hAnsi="Arial" w:cs="Arial"/>
          <w:b/>
          <w:sz w:val="24"/>
          <w:szCs w:val="24"/>
        </w:rPr>
        <w:t>.</w:t>
      </w:r>
    </w:p>
    <w:sectPr w:rsidR="00CC1FFA" w:rsidRPr="00E26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24D7"/>
    <w:multiLevelType w:val="hybridMultilevel"/>
    <w:tmpl w:val="1AF6AF8E"/>
    <w:lvl w:ilvl="0" w:tplc="71C64816">
      <w:start w:val="1"/>
      <w:numFmt w:val="bullet"/>
      <w:lvlText w:val=""/>
      <w:lvlJc w:val="left"/>
      <w:pPr>
        <w:ind w:left="720" w:hanging="360"/>
      </w:pPr>
      <w:rPr>
        <w:rFonts w:ascii="Symbol" w:hAnsi="Symbol" w:hint="default"/>
        <w:spacing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106800"/>
    <w:multiLevelType w:val="hybridMultilevel"/>
    <w:tmpl w:val="28A8174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6D442C"/>
    <w:multiLevelType w:val="hybridMultilevel"/>
    <w:tmpl w:val="FC6C573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3601CE9"/>
    <w:multiLevelType w:val="hybridMultilevel"/>
    <w:tmpl w:val="A5B6A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E91352"/>
    <w:multiLevelType w:val="multilevel"/>
    <w:tmpl w:val="B2C2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0E20A7"/>
    <w:multiLevelType w:val="multilevel"/>
    <w:tmpl w:val="B692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4B"/>
    <w:rsid w:val="00815984"/>
    <w:rsid w:val="00965DB7"/>
    <w:rsid w:val="00BB6E4B"/>
    <w:rsid w:val="00CC1FFA"/>
    <w:rsid w:val="00E26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B6E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6E4B"/>
    <w:rPr>
      <w:rFonts w:ascii="Times New Roman" w:eastAsia="Times New Roman" w:hAnsi="Times New Roman" w:cs="Times New Roman"/>
      <w:b/>
      <w:bCs/>
      <w:sz w:val="36"/>
      <w:szCs w:val="36"/>
    </w:rPr>
  </w:style>
  <w:style w:type="character" w:styleId="Emphasis">
    <w:name w:val="Emphasis"/>
    <w:basedOn w:val="DefaultParagraphFont"/>
    <w:uiPriority w:val="20"/>
    <w:qFormat/>
    <w:rsid w:val="00BB6E4B"/>
    <w:rPr>
      <w:i/>
      <w:iCs/>
    </w:rPr>
  </w:style>
  <w:style w:type="character" w:styleId="Strong">
    <w:name w:val="Strong"/>
    <w:basedOn w:val="DefaultParagraphFont"/>
    <w:uiPriority w:val="22"/>
    <w:qFormat/>
    <w:rsid w:val="00BB6E4B"/>
    <w:rPr>
      <w:b/>
      <w:bCs/>
    </w:rPr>
  </w:style>
  <w:style w:type="paragraph" w:styleId="ListParagraph">
    <w:name w:val="List Paragraph"/>
    <w:basedOn w:val="Normal"/>
    <w:uiPriority w:val="34"/>
    <w:qFormat/>
    <w:rsid w:val="00815984"/>
    <w:pPr>
      <w:ind w:left="720"/>
      <w:contextualSpacing/>
    </w:pPr>
  </w:style>
  <w:style w:type="character" w:styleId="Hyperlink">
    <w:name w:val="Hyperlink"/>
    <w:basedOn w:val="DefaultParagraphFont"/>
    <w:uiPriority w:val="99"/>
    <w:unhideWhenUsed/>
    <w:rsid w:val="00965D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B6E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6E4B"/>
    <w:rPr>
      <w:rFonts w:ascii="Times New Roman" w:eastAsia="Times New Roman" w:hAnsi="Times New Roman" w:cs="Times New Roman"/>
      <w:b/>
      <w:bCs/>
      <w:sz w:val="36"/>
      <w:szCs w:val="36"/>
    </w:rPr>
  </w:style>
  <w:style w:type="character" w:styleId="Emphasis">
    <w:name w:val="Emphasis"/>
    <w:basedOn w:val="DefaultParagraphFont"/>
    <w:uiPriority w:val="20"/>
    <w:qFormat/>
    <w:rsid w:val="00BB6E4B"/>
    <w:rPr>
      <w:i/>
      <w:iCs/>
    </w:rPr>
  </w:style>
  <w:style w:type="character" w:styleId="Strong">
    <w:name w:val="Strong"/>
    <w:basedOn w:val="DefaultParagraphFont"/>
    <w:uiPriority w:val="22"/>
    <w:qFormat/>
    <w:rsid w:val="00BB6E4B"/>
    <w:rPr>
      <w:b/>
      <w:bCs/>
    </w:rPr>
  </w:style>
  <w:style w:type="paragraph" w:styleId="ListParagraph">
    <w:name w:val="List Paragraph"/>
    <w:basedOn w:val="Normal"/>
    <w:uiPriority w:val="34"/>
    <w:qFormat/>
    <w:rsid w:val="00815984"/>
    <w:pPr>
      <w:ind w:left="720"/>
      <w:contextualSpacing/>
    </w:pPr>
  </w:style>
  <w:style w:type="character" w:styleId="Hyperlink">
    <w:name w:val="Hyperlink"/>
    <w:basedOn w:val="DefaultParagraphFont"/>
    <w:uiPriority w:val="99"/>
    <w:unhideWhenUsed/>
    <w:rsid w:val="00965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843350">
      <w:bodyDiv w:val="1"/>
      <w:marLeft w:val="0"/>
      <w:marRight w:val="0"/>
      <w:marTop w:val="0"/>
      <w:marBottom w:val="0"/>
      <w:divBdr>
        <w:top w:val="none" w:sz="0" w:space="0" w:color="auto"/>
        <w:left w:val="none" w:sz="0" w:space="0" w:color="auto"/>
        <w:bottom w:val="none" w:sz="0" w:space="0" w:color="auto"/>
        <w:right w:val="none" w:sz="0" w:space="0" w:color="auto"/>
      </w:divBdr>
      <w:divsChild>
        <w:div w:id="1518350189">
          <w:marLeft w:val="0"/>
          <w:marRight w:val="0"/>
          <w:marTop w:val="0"/>
          <w:marBottom w:val="0"/>
          <w:divBdr>
            <w:top w:val="none" w:sz="0" w:space="0" w:color="auto"/>
            <w:left w:val="none" w:sz="0" w:space="0" w:color="auto"/>
            <w:bottom w:val="none" w:sz="0" w:space="0" w:color="auto"/>
            <w:right w:val="none" w:sz="0" w:space="0" w:color="auto"/>
          </w:divBdr>
          <w:divsChild>
            <w:div w:id="1800029585">
              <w:marLeft w:val="0"/>
              <w:marRight w:val="0"/>
              <w:marTop w:val="0"/>
              <w:marBottom w:val="0"/>
              <w:divBdr>
                <w:top w:val="none" w:sz="0" w:space="0" w:color="auto"/>
                <w:left w:val="none" w:sz="0" w:space="0" w:color="auto"/>
                <w:bottom w:val="none" w:sz="0" w:space="0" w:color="auto"/>
                <w:right w:val="none" w:sz="0" w:space="0" w:color="auto"/>
              </w:divBdr>
              <w:divsChild>
                <w:div w:id="1319923959">
                  <w:marLeft w:val="0"/>
                  <w:marRight w:val="0"/>
                  <w:marTop w:val="0"/>
                  <w:marBottom w:val="0"/>
                  <w:divBdr>
                    <w:top w:val="none" w:sz="0" w:space="0" w:color="auto"/>
                    <w:left w:val="none" w:sz="0" w:space="0" w:color="auto"/>
                    <w:bottom w:val="none" w:sz="0" w:space="0" w:color="auto"/>
                    <w:right w:val="none" w:sz="0" w:space="0" w:color="auto"/>
                  </w:divBdr>
                  <w:divsChild>
                    <w:div w:id="2090619371">
                      <w:marLeft w:val="3420"/>
                      <w:marRight w:val="225"/>
                      <w:marTop w:val="0"/>
                      <w:marBottom w:val="75"/>
                      <w:divBdr>
                        <w:top w:val="none" w:sz="0" w:space="0" w:color="auto"/>
                        <w:left w:val="none" w:sz="0" w:space="0" w:color="auto"/>
                        <w:bottom w:val="none" w:sz="0" w:space="0" w:color="auto"/>
                        <w:right w:val="none" w:sz="0" w:space="0" w:color="auto"/>
                      </w:divBdr>
                      <w:divsChild>
                        <w:div w:id="1291403700">
                          <w:marLeft w:val="0"/>
                          <w:marRight w:val="0"/>
                          <w:marTop w:val="0"/>
                          <w:marBottom w:val="0"/>
                          <w:divBdr>
                            <w:top w:val="none" w:sz="0" w:space="0" w:color="auto"/>
                            <w:left w:val="none" w:sz="0" w:space="0" w:color="auto"/>
                            <w:bottom w:val="none" w:sz="0" w:space="0" w:color="auto"/>
                            <w:right w:val="none" w:sz="0" w:space="0" w:color="auto"/>
                          </w:divBdr>
                          <w:divsChild>
                            <w:div w:id="221258753">
                              <w:marLeft w:val="0"/>
                              <w:marRight w:val="0"/>
                              <w:marTop w:val="0"/>
                              <w:marBottom w:val="0"/>
                              <w:divBdr>
                                <w:top w:val="none" w:sz="0" w:space="0" w:color="auto"/>
                                <w:left w:val="none" w:sz="0" w:space="0" w:color="auto"/>
                                <w:bottom w:val="none" w:sz="0" w:space="0" w:color="auto"/>
                                <w:right w:val="none" w:sz="0" w:space="0" w:color="auto"/>
                              </w:divBdr>
                              <w:divsChild>
                                <w:div w:id="295336402">
                                  <w:marLeft w:val="0"/>
                                  <w:marRight w:val="0"/>
                                  <w:marTop w:val="0"/>
                                  <w:marBottom w:val="0"/>
                                  <w:divBdr>
                                    <w:top w:val="none" w:sz="0" w:space="0" w:color="auto"/>
                                    <w:left w:val="none" w:sz="0" w:space="0" w:color="auto"/>
                                    <w:bottom w:val="none" w:sz="0" w:space="0" w:color="auto"/>
                                    <w:right w:val="none" w:sz="0" w:space="0" w:color="auto"/>
                                  </w:divBdr>
                                  <w:divsChild>
                                    <w:div w:id="1531071857">
                                      <w:marLeft w:val="0"/>
                                      <w:marRight w:val="870"/>
                                      <w:marTop w:val="0"/>
                                      <w:marBottom w:val="0"/>
                                      <w:divBdr>
                                        <w:top w:val="none" w:sz="0" w:space="0" w:color="auto"/>
                                        <w:left w:val="none" w:sz="0" w:space="0" w:color="auto"/>
                                        <w:bottom w:val="none" w:sz="0" w:space="0" w:color="auto"/>
                                        <w:right w:val="none" w:sz="0" w:space="0" w:color="auto"/>
                                      </w:divBdr>
                                      <w:divsChild>
                                        <w:div w:id="17860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ilebdc.org/?s=participatory+vide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Cullen, Beth (ILRI)</dc:creator>
  <cp:lastModifiedBy>Cullen, Beth (ILRI)</cp:lastModifiedBy>
  <cp:revision>3</cp:revision>
  <dcterms:created xsi:type="dcterms:W3CDTF">2014-03-05T10:42:00Z</dcterms:created>
  <dcterms:modified xsi:type="dcterms:W3CDTF">2014-03-05T10:45:00Z</dcterms:modified>
</cp:coreProperties>
</file>